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5B3A85" w14:textId="77777777" w:rsidR="00C25C80" w:rsidRDefault="005A7BC6">
      <w:pPr>
        <w:pStyle w:val="BodyA"/>
        <w:spacing w:line="360" w:lineRule="atLeast"/>
        <w:jc w:val="center"/>
        <w:outlineLvl w:val="0"/>
        <w:rPr>
          <w:rFonts w:ascii="Avenir Next Condensed" w:eastAsia="Avenir Next Condensed" w:hAnsi="Avenir Next Condensed" w:cs="Avenir Next Condensed"/>
          <w:b/>
          <w:bCs/>
          <w:kern w:val="36"/>
          <w:sz w:val="48"/>
          <w:szCs w:val="48"/>
        </w:rPr>
      </w:pPr>
      <w:r>
        <w:rPr>
          <w:rFonts w:ascii="Avenir Next Condensed" w:eastAsia="Avenir Next Condensed" w:hAnsi="Avenir Next Condensed" w:cs="Avenir Next Condensed"/>
          <w:b/>
          <w:bCs/>
          <w:kern w:val="36"/>
          <w:sz w:val="62"/>
          <w:szCs w:val="62"/>
        </w:rPr>
        <w:br/>
      </w:r>
      <w:r>
        <w:rPr>
          <w:rFonts w:ascii="Avenir Next Condensed"/>
          <w:b/>
          <w:bCs/>
          <w:kern w:val="36"/>
          <w:sz w:val="42"/>
          <w:szCs w:val="42"/>
        </w:rPr>
        <w:t xml:space="preserve">Transcript of Plea </w:t>
      </w:r>
      <w:proofErr w:type="spellStart"/>
      <w:r>
        <w:rPr>
          <w:rFonts w:ascii="Avenir Next Condensed"/>
          <w:b/>
          <w:bCs/>
          <w:kern w:val="36"/>
          <w:sz w:val="42"/>
          <w:szCs w:val="42"/>
        </w:rPr>
        <w:t>mr</w:t>
      </w:r>
      <w:proofErr w:type="spellEnd"/>
      <w:r>
        <w:rPr>
          <w:rFonts w:ascii="Avenir Next Condensed"/>
          <w:b/>
          <w:bCs/>
          <w:kern w:val="36"/>
          <w:sz w:val="42"/>
          <w:szCs w:val="42"/>
        </w:rPr>
        <w:t xml:space="preserve"> J. Pols</w:t>
      </w:r>
    </w:p>
    <w:p w14:paraId="01E0EB8B" w14:textId="77777777" w:rsidR="00C25C80" w:rsidRDefault="005A7BC6">
      <w:pPr>
        <w:pStyle w:val="BodyA"/>
        <w:spacing w:line="360" w:lineRule="atLeast"/>
        <w:jc w:val="center"/>
        <w:outlineLvl w:val="0"/>
        <w:rPr>
          <w:rFonts w:ascii="Avenir Next Condensed" w:eastAsia="Avenir Next Condensed" w:hAnsi="Avenir Next Condensed" w:cs="Avenir Next Condensed"/>
          <w:b/>
          <w:bCs/>
          <w:kern w:val="36"/>
        </w:rPr>
      </w:pPr>
      <w:r>
        <w:rPr>
          <w:rFonts w:ascii="Avenir Next Condensed"/>
          <w:b/>
          <w:bCs/>
          <w:kern w:val="36"/>
        </w:rPr>
        <w:t>In the appeal case against the Covid19 Curfew in the Netherlands</w:t>
      </w:r>
    </w:p>
    <w:p w14:paraId="2CB8E447" w14:textId="77777777" w:rsidR="00C25C80" w:rsidRDefault="00C25C80">
      <w:pPr>
        <w:pStyle w:val="BodyA"/>
        <w:jc w:val="both"/>
        <w:rPr>
          <w:rFonts w:ascii="Avenir Next Condensed" w:eastAsia="Avenir Next Condensed" w:hAnsi="Avenir Next Condensed" w:cs="Avenir Next Condensed"/>
          <w:b/>
          <w:bCs/>
          <w:kern w:val="36"/>
        </w:rPr>
      </w:pPr>
    </w:p>
    <w:p w14:paraId="4C1A34C9" w14:textId="77777777" w:rsidR="00C25C80" w:rsidRDefault="005A7BC6">
      <w:pPr>
        <w:pStyle w:val="BodyA"/>
        <w:rPr>
          <w:rFonts w:ascii="Avenir Next Condensed" w:eastAsia="Avenir Next Condensed" w:hAnsi="Avenir Next Condensed" w:cs="Avenir Next Condensed"/>
        </w:rPr>
      </w:pPr>
      <w:r>
        <w:rPr>
          <w:rFonts w:ascii="Avenir Next Condensed"/>
          <w:i/>
          <w:iCs/>
        </w:rPr>
        <w:t>Court of Appeal of The Hague Preliminary</w:t>
      </w:r>
      <w:r>
        <w:rPr>
          <w:rFonts w:hAnsi="Avenir Next Condensed"/>
          <w:i/>
          <w:iCs/>
        </w:rPr>
        <w:t> </w:t>
      </w:r>
      <w:r>
        <w:rPr>
          <w:rFonts w:ascii="Avenir Next Condensed"/>
          <w:i/>
          <w:iCs/>
        </w:rPr>
        <w:t>Relief</w:t>
      </w:r>
      <w:r>
        <w:rPr>
          <w:rFonts w:hAnsi="Avenir Next Condensed"/>
          <w:i/>
          <w:iCs/>
        </w:rPr>
        <w:t> </w:t>
      </w:r>
      <w:r>
        <w:rPr>
          <w:rFonts w:ascii="Avenir Next Condensed"/>
          <w:i/>
          <w:iCs/>
        </w:rPr>
        <w:t>Judge</w:t>
      </w:r>
      <w:r>
        <w:rPr>
          <w:rFonts w:ascii="Avenir Next Condensed" w:eastAsia="Avenir Next Condensed" w:hAnsi="Avenir Next Condensed" w:cs="Avenir Next Condensed"/>
        </w:rPr>
        <w:br/>
      </w:r>
    </w:p>
    <w:p w14:paraId="2467EE52" w14:textId="77777777" w:rsidR="00C25C80" w:rsidRDefault="005A7BC6">
      <w:pPr>
        <w:pStyle w:val="BodyA"/>
        <w:rPr>
          <w:rFonts w:ascii="Avenir Next Condensed" w:eastAsia="Avenir Next Condensed" w:hAnsi="Avenir Next Condensed" w:cs="Avenir Next Condensed"/>
        </w:rPr>
      </w:pPr>
      <w:r>
        <w:rPr>
          <w:rFonts w:ascii="Avenir Next Condensed"/>
          <w:i/>
          <w:iCs/>
        </w:rPr>
        <w:t>Thursday, February 19, 2021</w:t>
      </w:r>
    </w:p>
    <w:p w14:paraId="422E7776" w14:textId="77777777" w:rsidR="00C25C80" w:rsidRDefault="005A7BC6">
      <w:pPr>
        <w:pStyle w:val="BodyA"/>
        <w:rPr>
          <w:rFonts w:ascii="Avenir Next Condensed" w:eastAsia="Avenir Next Condensed" w:hAnsi="Avenir Next Condensed" w:cs="Avenir Next Condensed"/>
          <w:i/>
          <w:iCs/>
        </w:rPr>
      </w:pPr>
      <w:r>
        <w:rPr>
          <w:rFonts w:ascii="Avenir Next Condensed"/>
          <w:i/>
          <w:iCs/>
        </w:rPr>
        <w:t>In matters:</w:t>
      </w:r>
      <w:r>
        <w:rPr>
          <w:rFonts w:ascii="Avenir Next Condensed" w:eastAsia="Avenir Next Condensed" w:hAnsi="Avenir Next Condensed" w:cs="Avenir Next Condensed"/>
        </w:rPr>
        <w:br/>
      </w:r>
    </w:p>
    <w:p w14:paraId="0BA9C223" w14:textId="77777777" w:rsidR="00C25C80" w:rsidRDefault="005A7BC6">
      <w:pPr>
        <w:pStyle w:val="BodyA"/>
        <w:rPr>
          <w:rFonts w:ascii="Avenir Next Condensed" w:eastAsia="Avenir Next Condensed" w:hAnsi="Avenir Next Condensed" w:cs="Avenir Next Condensed"/>
        </w:rPr>
      </w:pPr>
      <w:r>
        <w:rPr>
          <w:rFonts w:ascii="Avenir Next Condensed"/>
          <w:i/>
          <w:iCs/>
        </w:rPr>
        <w:t xml:space="preserve">1. </w:t>
      </w:r>
      <w:proofErr w:type="spellStart"/>
      <w:r>
        <w:rPr>
          <w:rFonts w:ascii="Avenir Next Condensed"/>
          <w:i/>
          <w:iCs/>
        </w:rPr>
        <w:t>Stichting</w:t>
      </w:r>
      <w:proofErr w:type="spellEnd"/>
      <w:r>
        <w:rPr>
          <w:rFonts w:ascii="Avenir Next Condensed"/>
          <w:i/>
          <w:iCs/>
        </w:rPr>
        <w:t xml:space="preserve"> </w:t>
      </w:r>
      <w:proofErr w:type="spellStart"/>
      <w:r>
        <w:rPr>
          <w:rFonts w:ascii="Avenir Next Condensed"/>
          <w:i/>
          <w:iCs/>
        </w:rPr>
        <w:t>Viruswaarheid</w:t>
      </w:r>
      <w:proofErr w:type="spellEnd"/>
      <w:r>
        <w:rPr>
          <w:rFonts w:ascii="Avenir Next Condensed"/>
          <w:i/>
          <w:iCs/>
        </w:rPr>
        <w:t xml:space="preserve"> </w:t>
      </w:r>
      <w:r>
        <w:rPr>
          <w:rFonts w:ascii="Avenir Next Condensed"/>
          <w:i/>
          <w:iCs/>
        </w:rPr>
        <w:t>(www.viruswaarheid.nl ; The Foundation for Virus Truth in the Netherlands),</w:t>
      </w:r>
      <w:r>
        <w:rPr>
          <w:rFonts w:ascii="Avenir Next Condensed" w:eastAsia="Avenir Next Condensed" w:hAnsi="Avenir Next Condensed" w:cs="Avenir Next Condensed"/>
        </w:rPr>
        <w:br/>
      </w:r>
      <w:r>
        <w:rPr>
          <w:rFonts w:ascii="Avenir Next Condensed"/>
          <w:i/>
          <w:iCs/>
        </w:rPr>
        <w:t>2. Willem Christiaan Engel,</w:t>
      </w:r>
      <w:r>
        <w:rPr>
          <w:rFonts w:ascii="Avenir Next Condensed" w:eastAsia="Avenir Next Condensed" w:hAnsi="Avenir Next Condensed" w:cs="Avenir Next Condensed"/>
        </w:rPr>
        <w:br/>
      </w:r>
      <w:r>
        <w:rPr>
          <w:rFonts w:ascii="Avenir Next Condensed"/>
          <w:i/>
          <w:iCs/>
        </w:rPr>
        <w:t xml:space="preserve">3. Jeroen </w:t>
      </w:r>
      <w:proofErr w:type="spellStart"/>
      <w:r>
        <w:rPr>
          <w:rFonts w:ascii="Avenir Next Condensed"/>
          <w:i/>
          <w:iCs/>
        </w:rPr>
        <w:t>Sebastiaan</w:t>
      </w:r>
      <w:proofErr w:type="spellEnd"/>
      <w:r>
        <w:rPr>
          <w:rFonts w:ascii="Avenir Next Condensed"/>
          <w:i/>
          <w:iCs/>
        </w:rPr>
        <w:t xml:space="preserve"> Pols,</w:t>
      </w:r>
    </w:p>
    <w:p w14:paraId="0A896B25" w14:textId="77777777" w:rsidR="00C25C80" w:rsidRDefault="00C25C80">
      <w:pPr>
        <w:pStyle w:val="BodyA"/>
        <w:rPr>
          <w:rFonts w:ascii="Avenir Next Condensed" w:eastAsia="Avenir Next Condensed" w:hAnsi="Avenir Next Condensed" w:cs="Avenir Next Condensed"/>
          <w:i/>
          <w:iCs/>
        </w:rPr>
      </w:pPr>
    </w:p>
    <w:p w14:paraId="54E02748" w14:textId="77777777" w:rsidR="00C25C80" w:rsidRDefault="005A7BC6">
      <w:pPr>
        <w:pStyle w:val="BodyA"/>
        <w:rPr>
          <w:rFonts w:ascii="Avenir Next Condensed" w:eastAsia="Avenir Next Condensed" w:hAnsi="Avenir Next Condensed" w:cs="Avenir Next Condensed"/>
        </w:rPr>
      </w:pPr>
      <w:r>
        <w:rPr>
          <w:rFonts w:ascii="Avenir Next Condensed"/>
          <w:i/>
          <w:iCs/>
        </w:rPr>
        <w:t>Respondents,</w:t>
      </w:r>
      <w:r>
        <w:rPr>
          <w:rFonts w:ascii="Avenir Next Condensed" w:eastAsia="Avenir Next Condensed" w:hAnsi="Avenir Next Condensed" w:cs="Avenir Next Condensed"/>
        </w:rPr>
        <w:br/>
      </w:r>
      <w:r>
        <w:rPr>
          <w:rFonts w:ascii="Avenir Next Condensed"/>
          <w:i/>
          <w:iCs/>
        </w:rPr>
        <w:t xml:space="preserve">Lawyer: </w:t>
      </w:r>
      <w:proofErr w:type="spellStart"/>
      <w:r>
        <w:rPr>
          <w:rFonts w:ascii="Avenir Next Condensed"/>
          <w:i/>
          <w:iCs/>
        </w:rPr>
        <w:t>mr</w:t>
      </w:r>
      <w:proofErr w:type="spellEnd"/>
      <w:r>
        <w:rPr>
          <w:rFonts w:ascii="Avenir Next Condensed"/>
          <w:i/>
          <w:iCs/>
        </w:rPr>
        <w:t xml:space="preserve"> G.C.L. van de </w:t>
      </w:r>
      <w:proofErr w:type="spellStart"/>
      <w:r>
        <w:rPr>
          <w:rFonts w:ascii="Avenir Next Condensed"/>
          <w:i/>
          <w:iCs/>
        </w:rPr>
        <w:t>Corput</w:t>
      </w:r>
      <w:proofErr w:type="spellEnd"/>
    </w:p>
    <w:p w14:paraId="364FE1E1" w14:textId="77777777" w:rsidR="00C25C80" w:rsidRDefault="00C25C80">
      <w:pPr>
        <w:pStyle w:val="BodyA"/>
        <w:rPr>
          <w:rFonts w:ascii="Avenir Next Condensed" w:eastAsia="Avenir Next Condensed" w:hAnsi="Avenir Next Condensed" w:cs="Avenir Next Condensed"/>
          <w:i/>
          <w:iCs/>
        </w:rPr>
      </w:pPr>
    </w:p>
    <w:p w14:paraId="31993DB8" w14:textId="77777777" w:rsidR="00C25C80" w:rsidRDefault="005A7BC6">
      <w:pPr>
        <w:pStyle w:val="BodyA"/>
        <w:rPr>
          <w:rFonts w:ascii="Avenir Next Condensed" w:eastAsia="Avenir Next Condensed" w:hAnsi="Avenir Next Condensed" w:cs="Avenir Next Condensed"/>
        </w:rPr>
      </w:pPr>
      <w:r>
        <w:rPr>
          <w:rFonts w:ascii="Avenir Next Condensed"/>
          <w:i/>
          <w:iCs/>
        </w:rPr>
        <w:t>against</w:t>
      </w:r>
    </w:p>
    <w:p w14:paraId="5EE19289" w14:textId="77777777" w:rsidR="00C25C80" w:rsidRDefault="00C25C80">
      <w:pPr>
        <w:pStyle w:val="BodyA"/>
        <w:rPr>
          <w:rFonts w:ascii="Avenir Next Condensed" w:eastAsia="Avenir Next Condensed" w:hAnsi="Avenir Next Condensed" w:cs="Avenir Next Condensed"/>
          <w:i/>
          <w:iCs/>
        </w:rPr>
      </w:pPr>
    </w:p>
    <w:p w14:paraId="0EBF71AE" w14:textId="77777777" w:rsidR="00C25C80" w:rsidRDefault="005A7BC6">
      <w:pPr>
        <w:pStyle w:val="BodyA"/>
        <w:rPr>
          <w:rFonts w:ascii="Avenir Next Condensed" w:eastAsia="Avenir Next Condensed" w:hAnsi="Avenir Next Condensed" w:cs="Avenir Next Condensed"/>
          <w:i/>
          <w:iCs/>
        </w:rPr>
      </w:pPr>
      <w:r>
        <w:rPr>
          <w:rFonts w:ascii="Avenir Next Condensed"/>
          <w:i/>
          <w:iCs/>
        </w:rPr>
        <w:t xml:space="preserve">The State of the Netherlands (Ministry of General Affairs and </w:t>
      </w:r>
      <w:r>
        <w:rPr>
          <w:rFonts w:ascii="Avenir Next Condensed"/>
          <w:i/>
          <w:iCs/>
        </w:rPr>
        <w:t>Ministry of Justice and Security)</w:t>
      </w:r>
      <w:r>
        <w:rPr>
          <w:rFonts w:ascii="Avenir Next Condensed" w:eastAsia="Avenir Next Condensed" w:hAnsi="Avenir Next Condensed" w:cs="Avenir Next Condensed"/>
        </w:rPr>
        <w:br/>
      </w:r>
    </w:p>
    <w:p w14:paraId="6178E6DE" w14:textId="77777777" w:rsidR="00C25C80" w:rsidRDefault="005A7BC6">
      <w:pPr>
        <w:pStyle w:val="BodyA"/>
        <w:rPr>
          <w:rFonts w:ascii="Avenir Next Condensed" w:eastAsia="Avenir Next Condensed" w:hAnsi="Avenir Next Condensed" w:cs="Avenir Next Condensed"/>
          <w:i/>
          <w:iCs/>
        </w:rPr>
      </w:pPr>
      <w:r>
        <w:rPr>
          <w:rFonts w:ascii="Avenir Next Condensed"/>
          <w:i/>
          <w:iCs/>
        </w:rPr>
        <w:t>Appellant,</w:t>
      </w:r>
      <w:r>
        <w:rPr>
          <w:rFonts w:ascii="Avenir Next Condensed" w:eastAsia="Avenir Next Condensed" w:hAnsi="Avenir Next Condensed" w:cs="Avenir Next Condensed"/>
        </w:rPr>
        <w:br/>
      </w:r>
      <w:r>
        <w:rPr>
          <w:rFonts w:ascii="Avenir Next Condensed"/>
          <w:i/>
          <w:iCs/>
        </w:rPr>
        <w:t xml:space="preserve">Lawyers: </w:t>
      </w:r>
      <w:proofErr w:type="spellStart"/>
      <w:r>
        <w:rPr>
          <w:rFonts w:ascii="Avenir Next Condensed"/>
          <w:i/>
          <w:iCs/>
        </w:rPr>
        <w:t>mr</w:t>
      </w:r>
      <w:proofErr w:type="spellEnd"/>
      <w:r>
        <w:rPr>
          <w:rFonts w:ascii="Avenir Next Condensed"/>
          <w:i/>
          <w:iCs/>
        </w:rPr>
        <w:t xml:space="preserve"> R.W. Veldhuis and </w:t>
      </w:r>
      <w:proofErr w:type="spellStart"/>
      <w:r>
        <w:rPr>
          <w:rFonts w:ascii="Avenir Next Condensed"/>
          <w:i/>
          <w:iCs/>
        </w:rPr>
        <w:t>mr</w:t>
      </w:r>
      <w:proofErr w:type="spellEnd"/>
      <w:r>
        <w:rPr>
          <w:rFonts w:ascii="Avenir Next Condensed"/>
          <w:i/>
          <w:iCs/>
        </w:rPr>
        <w:t xml:space="preserve"> J. Bootsma (</w:t>
      </w:r>
      <w:proofErr w:type="spellStart"/>
      <w:r>
        <w:rPr>
          <w:rFonts w:ascii="Avenir Next Condensed"/>
          <w:i/>
          <w:iCs/>
        </w:rPr>
        <w:t>mr</w:t>
      </w:r>
      <w:proofErr w:type="spellEnd"/>
      <w:r>
        <w:rPr>
          <w:rFonts w:ascii="Avenir Next Condensed"/>
          <w:i/>
          <w:iCs/>
        </w:rPr>
        <w:t xml:space="preserve"> is the Dutch equivalent for Magister </w:t>
      </w:r>
      <w:proofErr w:type="spellStart"/>
      <w:r>
        <w:rPr>
          <w:rFonts w:ascii="Avenir Next Condensed"/>
          <w:i/>
          <w:iCs/>
        </w:rPr>
        <w:t>Legis</w:t>
      </w:r>
      <w:proofErr w:type="spellEnd"/>
      <w:r>
        <w:rPr>
          <w:rFonts w:ascii="Avenir Next Condensed"/>
          <w:i/>
          <w:iCs/>
        </w:rPr>
        <w:t xml:space="preserve"> or LLM)</w:t>
      </w:r>
    </w:p>
    <w:p w14:paraId="763DB780" w14:textId="77777777" w:rsidR="00C25C80" w:rsidRDefault="00C25C80">
      <w:pPr>
        <w:pStyle w:val="BodyA"/>
        <w:rPr>
          <w:rFonts w:ascii="Avenir Next Condensed" w:eastAsia="Avenir Next Condensed" w:hAnsi="Avenir Next Condensed" w:cs="Avenir Next Condensed"/>
          <w:i/>
          <w:iCs/>
        </w:rPr>
      </w:pPr>
    </w:p>
    <w:p w14:paraId="38B59612" w14:textId="77777777" w:rsidR="00C25C80" w:rsidRDefault="005A7BC6">
      <w:pPr>
        <w:pStyle w:val="BodyA"/>
        <w:jc w:val="both"/>
        <w:rPr>
          <w:rFonts w:ascii="Avenir Next Condensed" w:eastAsia="Avenir Next Condensed" w:hAnsi="Avenir Next Condensed" w:cs="Avenir Next Condensed"/>
          <w:i/>
          <w:iCs/>
        </w:rPr>
      </w:pPr>
      <w:r>
        <w:rPr>
          <w:rFonts w:ascii="Avenir Next Condensed"/>
          <w:i/>
          <w:iCs/>
        </w:rPr>
        <w:t>In order to improve the readability and to elucidate the context and meaning of certain passages for the inter</w:t>
      </w:r>
      <w:r>
        <w:rPr>
          <w:rFonts w:ascii="Avenir Next Condensed"/>
          <w:i/>
          <w:iCs/>
        </w:rPr>
        <w:t xml:space="preserve">national readers, not familiar with the Dutch situation, its institutions, state organization and judiciary, the translator has added certain comments and suggestions in square brackets [ ] preceded by a * sign. These are not part of the plea by </w:t>
      </w:r>
      <w:proofErr w:type="spellStart"/>
      <w:r>
        <w:rPr>
          <w:rFonts w:ascii="Avenir Next Condensed"/>
          <w:i/>
          <w:iCs/>
        </w:rPr>
        <w:t>mr</w:t>
      </w:r>
      <w:proofErr w:type="spellEnd"/>
      <w:r>
        <w:rPr>
          <w:rFonts w:ascii="Avenir Next Condensed"/>
          <w:i/>
          <w:iCs/>
        </w:rPr>
        <w:t xml:space="preserve"> J. Pols</w:t>
      </w:r>
      <w:r>
        <w:rPr>
          <w:rFonts w:ascii="Avenir Next Condensed"/>
          <w:i/>
          <w:iCs/>
        </w:rPr>
        <w:t xml:space="preserve"> but may serve for improved understanding. Other technical and semantic clarifications may appear between regular brackets ( ). </w:t>
      </w:r>
    </w:p>
    <w:p w14:paraId="294B1206" w14:textId="77777777" w:rsidR="00C25C80" w:rsidRDefault="00C25C80">
      <w:pPr>
        <w:pStyle w:val="BodyA"/>
        <w:jc w:val="both"/>
        <w:rPr>
          <w:rFonts w:ascii="Avenir Next Condensed" w:eastAsia="Avenir Next Condensed" w:hAnsi="Avenir Next Condensed" w:cs="Avenir Next Condensed"/>
        </w:rPr>
      </w:pPr>
    </w:p>
    <w:p w14:paraId="3FFF2FB8"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Your Honor,</w:t>
      </w:r>
    </w:p>
    <w:p w14:paraId="3BD680E2" w14:textId="77777777" w:rsidR="00C25C80" w:rsidRDefault="005A7BC6">
      <w:pPr>
        <w:pStyle w:val="Default"/>
        <w:spacing w:after="120"/>
        <w:jc w:val="both"/>
        <w:rPr>
          <w:rFonts w:ascii="Avenir Next Condensed" w:eastAsia="Avenir Next Condensed" w:hAnsi="Avenir Next Condensed" w:cs="Avenir Next Condensed"/>
          <w:shd w:val="clear" w:color="auto" w:fill="FFFFFF"/>
        </w:rPr>
      </w:pPr>
      <w:r>
        <w:rPr>
          <w:rFonts w:ascii="Avenir Next Condensed"/>
          <w:shd w:val="clear" w:color="auto" w:fill="FFFFFF"/>
        </w:rPr>
        <w:t>Before I start, I would like to emphasize for everyone watching, that we (</w:t>
      </w:r>
      <w:proofErr w:type="spellStart"/>
      <w:r>
        <w:rPr>
          <w:rFonts w:ascii="Avenir Next Condensed"/>
          <w:shd w:val="clear" w:color="auto" w:fill="FFFFFF"/>
        </w:rPr>
        <w:t>Viruswaarheid</w:t>
      </w:r>
      <w:proofErr w:type="spellEnd"/>
      <w:r>
        <w:rPr>
          <w:rFonts w:ascii="Avenir Next Condensed"/>
          <w:shd w:val="clear" w:color="auto" w:fill="FFFFFF"/>
        </w:rPr>
        <w:t>/Virus Truth Foundation) do</w:t>
      </w:r>
      <w:r>
        <w:rPr>
          <w:rFonts w:ascii="Avenir Next Condensed"/>
          <w:shd w:val="clear" w:color="auto" w:fill="FFFFFF"/>
        </w:rPr>
        <w:t xml:space="preserve"> not deny the existence of the Covid19-virus. Nor that there exist certain groups within the population with an increased risk to be severely affected and sickened by the Covid19-virus, and even die as a result. </w:t>
      </w:r>
      <w:r>
        <w:rPr>
          <w:rFonts w:hAnsi="Avenir Next Condensed"/>
          <w:shd w:val="clear" w:color="auto" w:fill="FFFFFF"/>
        </w:rPr>
        <w:t> </w:t>
      </w:r>
      <w:r>
        <w:rPr>
          <w:rFonts w:ascii="Avenir Next Condensed"/>
          <w:shd w:val="clear" w:color="auto" w:fill="FFFFFF"/>
        </w:rPr>
        <w:t>Anyone confronted with the death of a close</w:t>
      </w:r>
      <w:r>
        <w:rPr>
          <w:rFonts w:ascii="Avenir Next Condensed"/>
          <w:shd w:val="clear" w:color="auto" w:fill="FFFFFF"/>
        </w:rPr>
        <w:t xml:space="preserve"> one feels a heartbreaking loss, of which we are very well aware and fully acknowledge. Let this be clear to all. The issue here is, however, no matter how you feel about the virus or the </w:t>
      </w:r>
      <w:proofErr w:type="spellStart"/>
      <w:r>
        <w:rPr>
          <w:rFonts w:ascii="Avenir Next Condensed"/>
          <w:shd w:val="clear" w:color="auto" w:fill="FFFFFF"/>
        </w:rPr>
        <w:t>Covid</w:t>
      </w:r>
      <w:proofErr w:type="spellEnd"/>
      <w:r>
        <w:rPr>
          <w:rFonts w:ascii="Avenir Next Condensed"/>
          <w:shd w:val="clear" w:color="auto" w:fill="FFFFFF"/>
        </w:rPr>
        <w:t>-measures taken, ultimately everyone should desire the observan</w:t>
      </w:r>
      <w:r>
        <w:rPr>
          <w:rFonts w:ascii="Avenir Next Condensed"/>
          <w:shd w:val="clear" w:color="auto" w:fill="FFFFFF"/>
        </w:rPr>
        <w:t xml:space="preserve">ce of the law and constitutional human rights, and the safeguarding of the rule of law. This as prior remark. </w:t>
      </w:r>
    </w:p>
    <w:p w14:paraId="2F1B2C2E" w14:textId="77777777" w:rsidR="00C25C80" w:rsidRDefault="00C25C80">
      <w:pPr>
        <w:pStyle w:val="Default"/>
        <w:spacing w:after="120"/>
        <w:jc w:val="both"/>
        <w:rPr>
          <w:rFonts w:ascii="Avenir Next Condensed" w:eastAsia="Avenir Next Condensed" w:hAnsi="Avenir Next Condensed" w:cs="Avenir Next Condensed"/>
          <w:shd w:val="clear" w:color="auto" w:fill="FFFFFF"/>
        </w:rPr>
      </w:pPr>
    </w:p>
    <w:p w14:paraId="407A9E87" w14:textId="77777777" w:rsidR="00C25C80" w:rsidRDefault="00C25C80">
      <w:pPr>
        <w:pStyle w:val="BodyA"/>
        <w:spacing w:after="120"/>
        <w:jc w:val="both"/>
        <w:rPr>
          <w:rFonts w:ascii="Avenir Next Condensed" w:eastAsia="Avenir Next Condensed" w:hAnsi="Avenir Next Condensed" w:cs="Avenir Next Condensed"/>
          <w:shd w:val="clear" w:color="auto" w:fill="FFFFFF"/>
        </w:rPr>
      </w:pPr>
    </w:p>
    <w:p w14:paraId="3B207543"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I would like to begin by expressing my deepest respect for the preliminary relief judge </w:t>
      </w:r>
      <w:proofErr w:type="spellStart"/>
      <w:r>
        <w:rPr>
          <w:rFonts w:ascii="Avenir Next Condensed"/>
          <w:sz w:val="22"/>
          <w:szCs w:val="22"/>
        </w:rPr>
        <w:t>mr</w:t>
      </w:r>
      <w:proofErr w:type="spellEnd"/>
      <w:r>
        <w:rPr>
          <w:rFonts w:ascii="Avenir Next Condensed"/>
          <w:sz w:val="22"/>
          <w:szCs w:val="22"/>
        </w:rPr>
        <w:t xml:space="preserve"> Hoekstra who delivered a just and incredibly courage</w:t>
      </w:r>
      <w:r>
        <w:rPr>
          <w:rFonts w:ascii="Avenir Next Condensed"/>
          <w:sz w:val="22"/>
          <w:szCs w:val="22"/>
        </w:rPr>
        <w:t>ous verdict.</w:t>
      </w:r>
      <w:r>
        <w:rPr>
          <w:rFonts w:hAnsi="Avenir Next Condensed"/>
          <w:sz w:val="22"/>
          <w:szCs w:val="22"/>
        </w:rPr>
        <w:t> </w:t>
      </w:r>
      <w:r>
        <w:rPr>
          <w:rFonts w:ascii="Avenir Next Condensed"/>
          <w:sz w:val="22"/>
          <w:szCs w:val="22"/>
        </w:rPr>
        <w:t xml:space="preserve">We have now conducted more </w:t>
      </w:r>
      <w:r>
        <w:rPr>
          <w:rFonts w:ascii="Avenir Next Condensed"/>
          <w:sz w:val="22"/>
          <w:szCs w:val="22"/>
        </w:rPr>
        <w:lastRenderedPageBreak/>
        <w:t xml:space="preserve">than ten proceedings </w:t>
      </w:r>
      <w:r>
        <w:rPr>
          <w:rFonts w:ascii="Avenir Next Condensed"/>
          <w:color w:val="357CA2"/>
          <w:sz w:val="22"/>
          <w:szCs w:val="22"/>
        </w:rPr>
        <w:t xml:space="preserve">against the various </w:t>
      </w:r>
      <w:proofErr w:type="spellStart"/>
      <w:r>
        <w:rPr>
          <w:rFonts w:ascii="Avenir Next Condensed"/>
          <w:color w:val="357CA2"/>
          <w:sz w:val="22"/>
          <w:szCs w:val="22"/>
        </w:rPr>
        <w:t>Covid</w:t>
      </w:r>
      <w:proofErr w:type="spellEnd"/>
      <w:r>
        <w:rPr>
          <w:rFonts w:ascii="Avenir Next Condensed"/>
          <w:color w:val="357CA2"/>
          <w:sz w:val="22"/>
          <w:szCs w:val="22"/>
        </w:rPr>
        <w:t>- measures (regulation)</w:t>
      </w:r>
      <w:r>
        <w:rPr>
          <w:rFonts w:ascii="Avenir Next Condensed"/>
          <w:sz w:val="22"/>
          <w:szCs w:val="22"/>
        </w:rPr>
        <w:t xml:space="preserve"> and this is the first judgment that genuinely takes the people into account: the rights and lives of 17.5 million Dutch citizens. For almost a year they have lived in a society that is undeserving of the rule of law. Government policy should be just, fair</w:t>
      </w:r>
      <w:r>
        <w:rPr>
          <w:rFonts w:ascii="Avenir Next Condensed"/>
          <w:sz w:val="22"/>
          <w:szCs w:val="22"/>
        </w:rPr>
        <w:t xml:space="preserve"> and humane. </w:t>
      </w:r>
    </w:p>
    <w:p w14:paraId="673F6B79"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A policy that does not follow its constitutional requirements and takes into account the interests, happiness and welfare of 17.5 million people </w:t>
      </w:r>
      <w:r>
        <w:rPr>
          <w:rFonts w:ascii="Avenir Next Condensed"/>
          <w:i/>
          <w:iCs/>
          <w:sz w:val="22"/>
          <w:szCs w:val="22"/>
        </w:rPr>
        <w:t>is</w:t>
      </w:r>
      <w:r>
        <w:rPr>
          <w:rFonts w:ascii="Avenir Next Condensed"/>
          <w:sz w:val="22"/>
          <w:szCs w:val="22"/>
        </w:rPr>
        <w:t xml:space="preserve"> injustice.</w:t>
      </w:r>
      <w:r>
        <w:rPr>
          <w:rFonts w:hAnsi="Avenir Next Condensed"/>
          <w:sz w:val="22"/>
          <w:szCs w:val="22"/>
        </w:rPr>
        <w:t> </w:t>
      </w:r>
      <w:r>
        <w:rPr>
          <w:rFonts w:ascii="Avenir Next Condensed"/>
          <w:sz w:val="22"/>
          <w:szCs w:val="22"/>
        </w:rPr>
        <w:t>A policy that does not allow children and young people a carefree childhood and tak</w:t>
      </w:r>
      <w:r>
        <w:rPr>
          <w:rFonts w:ascii="Avenir Next Condensed"/>
          <w:sz w:val="22"/>
          <w:szCs w:val="22"/>
        </w:rPr>
        <w:t xml:space="preserve">es away their future prospects </w:t>
      </w:r>
      <w:r>
        <w:rPr>
          <w:rFonts w:ascii="Avenir Next Condensed"/>
          <w:i/>
          <w:iCs/>
          <w:sz w:val="22"/>
          <w:szCs w:val="22"/>
        </w:rPr>
        <w:t>is</w:t>
      </w:r>
      <w:r>
        <w:rPr>
          <w:rFonts w:ascii="Avenir Next Condensed"/>
          <w:sz w:val="22"/>
          <w:szCs w:val="22"/>
        </w:rPr>
        <w:t xml:space="preserve"> injustice.</w:t>
      </w:r>
    </w:p>
    <w:p w14:paraId="070ADC86"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This inhumane government policy is destroying the current and future prospects of the entire population.</w:t>
      </w:r>
      <w:r>
        <w:rPr>
          <w:rFonts w:hAnsi="Avenir Next Condensed"/>
          <w:sz w:val="22"/>
          <w:szCs w:val="22"/>
        </w:rPr>
        <w:t> </w:t>
      </w:r>
      <w:r>
        <w:rPr>
          <w:rFonts w:ascii="Avenir Next Condensed"/>
          <w:sz w:val="22"/>
          <w:szCs w:val="22"/>
        </w:rPr>
        <w:t xml:space="preserve">Judge </w:t>
      </w:r>
      <w:proofErr w:type="spellStart"/>
      <w:r>
        <w:rPr>
          <w:rFonts w:ascii="Avenir Next Condensed"/>
          <w:sz w:val="22"/>
          <w:szCs w:val="22"/>
        </w:rPr>
        <w:t>mr</w:t>
      </w:r>
      <w:proofErr w:type="spellEnd"/>
      <w:r>
        <w:rPr>
          <w:rFonts w:hAnsi="Avenir Next Condensed"/>
          <w:sz w:val="22"/>
          <w:szCs w:val="22"/>
        </w:rPr>
        <w:t> </w:t>
      </w:r>
      <w:r>
        <w:rPr>
          <w:rFonts w:ascii="Avenir Next Condensed"/>
          <w:sz w:val="22"/>
          <w:szCs w:val="22"/>
        </w:rPr>
        <w:t>Hoekstra gave many people hope that there are still people in the judiciary who stand up for thei</w:t>
      </w:r>
      <w:r>
        <w:rPr>
          <w:rFonts w:ascii="Avenir Next Condensed"/>
          <w:sz w:val="22"/>
          <w:szCs w:val="22"/>
        </w:rPr>
        <w:t>r interests.</w:t>
      </w:r>
      <w:r>
        <w:rPr>
          <w:rFonts w:hAnsi="Avenir Next Condensed"/>
          <w:sz w:val="22"/>
          <w:szCs w:val="22"/>
        </w:rPr>
        <w:t> </w:t>
      </w:r>
      <w:r>
        <w:rPr>
          <w:rFonts w:ascii="Avenir Next Condensed"/>
          <w:sz w:val="22"/>
          <w:szCs w:val="22"/>
        </w:rPr>
        <w:t>Everyone has moments in their lives when they have the obligation to do the right thing.</w:t>
      </w:r>
      <w:r>
        <w:rPr>
          <w:rFonts w:hAnsi="Avenir Next Condensed"/>
          <w:sz w:val="22"/>
          <w:szCs w:val="22"/>
        </w:rPr>
        <w:t> </w:t>
      </w:r>
      <w:r>
        <w:rPr>
          <w:rFonts w:ascii="Avenir Next Condensed"/>
          <w:sz w:val="22"/>
          <w:szCs w:val="22"/>
        </w:rPr>
        <w:t>She did that.</w:t>
      </w:r>
    </w:p>
    <w:p w14:paraId="46BAB2CE"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The State should have done the right thing here too </w:t>
      </w:r>
      <w:r>
        <w:rPr>
          <w:rFonts w:ascii="Avenir Next Condensed"/>
          <w:color w:val="357CA2"/>
          <w:sz w:val="22"/>
          <w:szCs w:val="22"/>
        </w:rPr>
        <w:t>[*and has the OBLIGATION to follow the law without prejudice]</w:t>
      </w:r>
      <w:r>
        <w:rPr>
          <w:rFonts w:ascii="Avenir Next Condensed"/>
          <w:sz w:val="22"/>
          <w:szCs w:val="22"/>
        </w:rPr>
        <w:t>: to respect the court ruli</w:t>
      </w:r>
      <w:r>
        <w:rPr>
          <w:rFonts w:ascii="Avenir Next Condensed"/>
          <w:sz w:val="22"/>
          <w:szCs w:val="22"/>
        </w:rPr>
        <w:t xml:space="preserve">ng. But it did not. </w:t>
      </w:r>
      <w:r>
        <w:rPr>
          <w:rFonts w:ascii="Avenir Next Condensed"/>
          <w:color w:val="357CA2"/>
          <w:sz w:val="22"/>
          <w:szCs w:val="22"/>
        </w:rPr>
        <w:t xml:space="preserve">[*instead, the State followed a legally dubious route to prevent enforcement of the judgment </w:t>
      </w:r>
      <w:r>
        <w:rPr>
          <w:rFonts w:ascii="Avenir Next Condensed"/>
          <w:i/>
          <w:iCs/>
          <w:color w:val="357CA2"/>
          <w:sz w:val="22"/>
          <w:szCs w:val="22"/>
        </w:rPr>
        <w:t>ab initio</w:t>
      </w:r>
      <w:r>
        <w:rPr>
          <w:rFonts w:ascii="Avenir Next Condensed"/>
          <w:color w:val="357CA2"/>
          <w:sz w:val="22"/>
          <w:szCs w:val="22"/>
        </w:rPr>
        <w:t>].</w:t>
      </w:r>
      <w:r>
        <w:rPr>
          <w:rFonts w:ascii="Avenir Next Condensed"/>
          <w:sz w:val="22"/>
          <w:szCs w:val="22"/>
        </w:rPr>
        <w:t xml:space="preserve"> </w:t>
      </w:r>
    </w:p>
    <w:p w14:paraId="036A7689"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In a constitutional state based on the rule of law, a government does not lock up (or down :-) its citizens in their own homes.</w:t>
      </w:r>
      <w:r>
        <w:rPr>
          <w:rFonts w:hAnsi="Avenir Next Condensed"/>
          <w:sz w:val="22"/>
          <w:szCs w:val="22"/>
        </w:rPr>
        <w:t> </w:t>
      </w:r>
      <w:r>
        <w:rPr>
          <w:rFonts w:ascii="Avenir Next Condensed"/>
          <w:sz w:val="22"/>
          <w:szCs w:val="22"/>
        </w:rPr>
        <w:t>It</w:t>
      </w:r>
      <w:r>
        <w:rPr>
          <w:rFonts w:ascii="Avenir Next Condensed"/>
          <w:sz w:val="22"/>
          <w:szCs w:val="22"/>
        </w:rPr>
        <w:t xml:space="preserve"> is shameful that our Dutch government representatives believe they have a mandate to enforce such measures. This courageous judge </w:t>
      </w:r>
      <w:proofErr w:type="spellStart"/>
      <w:r>
        <w:rPr>
          <w:rFonts w:ascii="Avenir Next Condensed"/>
          <w:sz w:val="22"/>
          <w:szCs w:val="22"/>
        </w:rPr>
        <w:t>mr</w:t>
      </w:r>
      <w:proofErr w:type="spellEnd"/>
      <w:r>
        <w:rPr>
          <w:rFonts w:ascii="Avenir Next Condensed"/>
          <w:sz w:val="22"/>
          <w:szCs w:val="22"/>
        </w:rPr>
        <w:t xml:space="preserve"> Hoekstra chose to apply justice for a society in which injustice has become the new norm. But even if the underlying legal</w:t>
      </w:r>
      <w:r>
        <w:rPr>
          <w:rFonts w:ascii="Avenir Next Condensed"/>
          <w:sz w:val="22"/>
          <w:szCs w:val="22"/>
        </w:rPr>
        <w:t xml:space="preserve"> premises of the verdict of the judge will fail </w:t>
      </w:r>
      <w:r>
        <w:rPr>
          <w:rFonts w:ascii="Avenir Next Condensed"/>
          <w:color w:val="357CA2"/>
          <w:sz w:val="22"/>
          <w:szCs w:val="22"/>
        </w:rPr>
        <w:t>[*meaning be successfully challenged in appeal by the State],</w:t>
      </w:r>
      <w:r>
        <w:rPr>
          <w:rFonts w:ascii="Avenir Next Condensed"/>
          <w:sz w:val="22"/>
          <w:szCs w:val="22"/>
        </w:rPr>
        <w:t xml:space="preserve"> even then it is clear that all adopted Covid19 measures are neither lawful nor legally admissible </w:t>
      </w:r>
      <w:r>
        <w:rPr>
          <w:rFonts w:ascii="Avenir Next Condensed"/>
          <w:color w:val="357CA2"/>
          <w:sz w:val="22"/>
          <w:szCs w:val="22"/>
        </w:rPr>
        <w:t>[*because they grossly violate international law</w:t>
      </w:r>
      <w:r>
        <w:rPr>
          <w:rFonts w:ascii="Avenir Next Condensed"/>
          <w:color w:val="357CA2"/>
          <w:sz w:val="22"/>
          <w:szCs w:val="22"/>
        </w:rPr>
        <w:t xml:space="preserve"> and the international human right treaties]</w:t>
      </w:r>
      <w:r>
        <w:rPr>
          <w:rFonts w:ascii="Avenir Next Condensed"/>
          <w:sz w:val="22"/>
          <w:szCs w:val="22"/>
        </w:rPr>
        <w:t>.</w:t>
      </w:r>
    </w:p>
    <w:p w14:paraId="26521640"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The most important question has never been asked by the policymakers and the members of parliament, being:</w:t>
      </w:r>
      <w:r>
        <w:rPr>
          <w:rFonts w:ascii="Trebuchet MS"/>
          <w:sz w:val="22"/>
          <w:szCs w:val="22"/>
        </w:rPr>
        <w:t xml:space="preserve"> </w:t>
      </w:r>
      <w:r>
        <w:rPr>
          <w:rFonts w:hAnsi="Avenir Next Condensed"/>
          <w:sz w:val="22"/>
          <w:szCs w:val="22"/>
        </w:rPr>
        <w:t>“</w:t>
      </w:r>
      <w:r>
        <w:rPr>
          <w:rFonts w:ascii="Avenir Next Condensed"/>
          <w:sz w:val="22"/>
          <w:szCs w:val="22"/>
        </w:rPr>
        <w:t>do we in fact have the legal power to take these measures?</w:t>
      </w:r>
      <w:r>
        <w:rPr>
          <w:rFonts w:hAnsi="Avenir Next Condensed"/>
          <w:sz w:val="22"/>
          <w:szCs w:val="22"/>
        </w:rPr>
        <w:t>”</w:t>
      </w:r>
      <w:r>
        <w:rPr>
          <w:rFonts w:ascii="Trebuchet MS"/>
          <w:sz w:val="22"/>
          <w:szCs w:val="22"/>
        </w:rPr>
        <w:t>.</w:t>
      </w:r>
      <w:r>
        <w:rPr>
          <w:rFonts w:hAnsi="Avenir Next Condensed"/>
          <w:sz w:val="22"/>
          <w:szCs w:val="22"/>
        </w:rPr>
        <w:t> </w:t>
      </w:r>
      <w:r>
        <w:rPr>
          <w:rFonts w:ascii="Avenir Next Condensed"/>
          <w:sz w:val="22"/>
          <w:szCs w:val="22"/>
        </w:rPr>
        <w:t xml:space="preserve">The only possible answer to this </w:t>
      </w:r>
      <w:r>
        <w:rPr>
          <w:rFonts w:ascii="Avenir Next Condensed"/>
          <w:sz w:val="22"/>
          <w:szCs w:val="22"/>
        </w:rPr>
        <w:t>question is: NO.</w:t>
      </w:r>
    </w:p>
    <w:p w14:paraId="362C5CBC"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The Covid19 regulations constitute an unacceptable violation of the European Convention on the protection of human rights (</w:t>
      </w:r>
      <w:r>
        <w:rPr>
          <w:rFonts w:hAnsi="Avenir Next Condensed"/>
          <w:sz w:val="22"/>
          <w:szCs w:val="22"/>
        </w:rPr>
        <w:t>“</w:t>
      </w:r>
      <w:r>
        <w:rPr>
          <w:rFonts w:ascii="Avenir Next Condensed"/>
          <w:sz w:val="22"/>
          <w:szCs w:val="22"/>
        </w:rPr>
        <w:t>ECHR</w:t>
      </w:r>
      <w:r>
        <w:rPr>
          <w:rFonts w:hAnsi="Avenir Next Condensed"/>
          <w:sz w:val="22"/>
          <w:szCs w:val="22"/>
        </w:rPr>
        <w:t>”</w:t>
      </w:r>
      <w:r>
        <w:rPr>
          <w:rFonts w:ascii="Avenir Next Condensed"/>
          <w:sz w:val="22"/>
          <w:szCs w:val="22"/>
        </w:rPr>
        <w:t>) and the United Nations International Covenant on Civil and Political Rights (</w:t>
      </w:r>
      <w:r>
        <w:rPr>
          <w:rFonts w:hAnsi="Avenir Next Condensed"/>
          <w:sz w:val="22"/>
          <w:szCs w:val="22"/>
        </w:rPr>
        <w:t>“</w:t>
      </w:r>
      <w:r>
        <w:rPr>
          <w:rFonts w:ascii="Avenir Next Condensed"/>
          <w:sz w:val="22"/>
          <w:szCs w:val="22"/>
        </w:rPr>
        <w:t>ICCPR</w:t>
      </w:r>
      <w:r>
        <w:rPr>
          <w:rFonts w:hAnsi="Avenir Next Condensed"/>
          <w:sz w:val="22"/>
          <w:szCs w:val="22"/>
        </w:rPr>
        <w:t>”</w:t>
      </w:r>
      <w:r>
        <w:rPr>
          <w:rFonts w:ascii="Avenir Next Condensed"/>
          <w:sz w:val="22"/>
          <w:szCs w:val="22"/>
        </w:rPr>
        <w:t xml:space="preserve">). </w:t>
      </w:r>
      <w:r>
        <w:rPr>
          <w:rFonts w:ascii="Avenir Next Condensed"/>
          <w:sz w:val="22"/>
          <w:szCs w:val="22"/>
        </w:rPr>
        <w:t>Furthermore, they violate the WHO International Health Regulations (</w:t>
      </w:r>
      <w:r>
        <w:rPr>
          <w:rFonts w:hAnsi="Avenir Next Condensed"/>
          <w:sz w:val="22"/>
          <w:szCs w:val="22"/>
        </w:rPr>
        <w:t>“</w:t>
      </w:r>
      <w:r>
        <w:rPr>
          <w:rFonts w:ascii="Avenir Next Condensed"/>
          <w:sz w:val="22"/>
          <w:szCs w:val="22"/>
        </w:rPr>
        <w:t>IHR</w:t>
      </w:r>
      <w:r>
        <w:rPr>
          <w:rFonts w:hAnsi="Avenir Next Condensed"/>
          <w:sz w:val="22"/>
          <w:szCs w:val="22"/>
        </w:rPr>
        <w:t>”</w:t>
      </w:r>
      <w:r>
        <w:rPr>
          <w:rFonts w:ascii="Avenir Next Condensed"/>
          <w:sz w:val="22"/>
          <w:szCs w:val="22"/>
        </w:rPr>
        <w:t xml:space="preserve">) and the regulations are irreconcilable with the legal regime of the Dutch Public Health Act (Wet </w:t>
      </w:r>
      <w:proofErr w:type="spellStart"/>
      <w:r>
        <w:rPr>
          <w:rFonts w:ascii="Avenir Next Condensed"/>
          <w:sz w:val="22"/>
          <w:szCs w:val="22"/>
        </w:rPr>
        <w:t>Publieke</w:t>
      </w:r>
      <w:proofErr w:type="spellEnd"/>
      <w:r>
        <w:rPr>
          <w:rFonts w:ascii="Avenir Next Condensed"/>
          <w:sz w:val="22"/>
          <w:szCs w:val="22"/>
        </w:rPr>
        <w:t xml:space="preserve"> </w:t>
      </w:r>
      <w:proofErr w:type="spellStart"/>
      <w:r>
        <w:rPr>
          <w:rFonts w:ascii="Avenir Next Condensed"/>
          <w:sz w:val="22"/>
          <w:szCs w:val="22"/>
        </w:rPr>
        <w:t>Gezondheid</w:t>
      </w:r>
      <w:proofErr w:type="spellEnd"/>
      <w:r>
        <w:rPr>
          <w:rFonts w:ascii="Avenir Next Condensed"/>
          <w:sz w:val="22"/>
          <w:szCs w:val="22"/>
        </w:rPr>
        <w:t xml:space="preserve">). I will explain this further. </w:t>
      </w:r>
    </w:p>
    <w:p w14:paraId="5EEE56B6"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The Dutch government justifies i</w:t>
      </w:r>
      <w:r>
        <w:rPr>
          <w:rFonts w:ascii="Avenir Next Condensed"/>
          <w:sz w:val="22"/>
          <w:szCs w:val="22"/>
        </w:rPr>
        <w:t>ts adopted Covid19 measures by reference to Articles 2 ECHR and 22 of the Constitution of (the Kingdom of) the Netherlands.</w:t>
      </w:r>
      <w:r>
        <w:rPr>
          <w:rFonts w:hAnsi="Avenir Next Condensed"/>
          <w:sz w:val="22"/>
          <w:szCs w:val="22"/>
        </w:rPr>
        <w:t> </w:t>
      </w:r>
      <w:r>
        <w:rPr>
          <w:rFonts w:ascii="Avenir Next Condensed"/>
          <w:sz w:val="22"/>
          <w:szCs w:val="22"/>
        </w:rPr>
        <w:t xml:space="preserve">These oblige the State to take measures to protect public health, which therefore would (supposedly) justify the State to adopt and </w:t>
      </w:r>
      <w:r>
        <w:rPr>
          <w:rFonts w:ascii="Avenir Next Condensed"/>
          <w:sz w:val="22"/>
          <w:szCs w:val="22"/>
        </w:rPr>
        <w:t xml:space="preserve">enforce these rules. The State however, perverted the concept of public health protection as will be explained below. </w:t>
      </w:r>
      <w:r>
        <w:rPr>
          <w:rFonts w:ascii="Avenir Next Condensed"/>
          <w:color w:val="357CA2"/>
          <w:sz w:val="22"/>
          <w:szCs w:val="22"/>
        </w:rPr>
        <w:t xml:space="preserve">[*Perversion is a type of human behavior that deviates from that which is understood to be orthodox or normal. For example also the </w:t>
      </w:r>
      <w:r>
        <w:rPr>
          <w:rFonts w:hAnsi="Avenir Next Condensed"/>
          <w:color w:val="357CA2"/>
          <w:sz w:val="22"/>
          <w:szCs w:val="22"/>
        </w:rPr>
        <w:t>“</w:t>
      </w:r>
      <w:r>
        <w:rPr>
          <w:rFonts w:ascii="Avenir Next Condensed"/>
          <w:color w:val="357CA2"/>
          <w:sz w:val="22"/>
          <w:szCs w:val="22"/>
        </w:rPr>
        <w:t>new n</w:t>
      </w:r>
      <w:r>
        <w:rPr>
          <w:rFonts w:ascii="Avenir Next Condensed"/>
          <w:color w:val="357CA2"/>
          <w:sz w:val="22"/>
          <w:szCs w:val="22"/>
        </w:rPr>
        <w:t>ormal</w:t>
      </w:r>
      <w:r>
        <w:rPr>
          <w:rFonts w:hAnsi="Avenir Next Condensed"/>
          <w:color w:val="357CA2"/>
          <w:sz w:val="22"/>
          <w:szCs w:val="22"/>
        </w:rPr>
        <w:t>”</w:t>
      </w:r>
      <w:r>
        <w:rPr>
          <w:rFonts w:hAnsi="Avenir Next Condensed"/>
          <w:color w:val="357CA2"/>
          <w:sz w:val="22"/>
          <w:szCs w:val="22"/>
        </w:rPr>
        <w:t xml:space="preserve"> </w:t>
      </w:r>
      <w:r>
        <w:rPr>
          <w:rFonts w:ascii="Avenir Next Condensed"/>
          <w:color w:val="357CA2"/>
          <w:sz w:val="22"/>
          <w:szCs w:val="22"/>
        </w:rPr>
        <w:t xml:space="preserve">as propagandized by State.] </w:t>
      </w:r>
      <w:r>
        <w:rPr>
          <w:rFonts w:ascii="Avenir Next Condensed"/>
          <w:sz w:val="22"/>
          <w:szCs w:val="22"/>
        </w:rPr>
        <w:t xml:space="preserve"> </w:t>
      </w:r>
    </w:p>
    <w:p w14:paraId="788169B8"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After that, I will address the basis of the entire policy, namely the advisory opinions/recommendations of the OMT (Outbreak Management Team - temporary pandemic/Covid19 public health advisory organ to the State). Can s</w:t>
      </w:r>
      <w:r>
        <w:rPr>
          <w:rFonts w:ascii="Avenir Next Condensed"/>
          <w:sz w:val="22"/>
          <w:szCs w:val="22"/>
        </w:rPr>
        <w:t xml:space="preserve">uch one-sided advice of a small subset of experts </w:t>
      </w:r>
      <w:r>
        <w:rPr>
          <w:rFonts w:ascii="Avenir Next Condensed"/>
          <w:color w:val="357CA2"/>
          <w:sz w:val="22"/>
          <w:szCs w:val="22"/>
        </w:rPr>
        <w:t xml:space="preserve">[*that notably, deliberate in secret] </w:t>
      </w:r>
      <w:r>
        <w:rPr>
          <w:rFonts w:ascii="Avenir Next Condensed"/>
          <w:sz w:val="22"/>
          <w:szCs w:val="22"/>
        </w:rPr>
        <w:t>constitute the legal basis for any policy decision by a (serious) government?</w:t>
      </w:r>
      <w:r>
        <w:rPr>
          <w:rFonts w:hAnsi="Avenir Next Condensed"/>
          <w:sz w:val="22"/>
          <w:szCs w:val="22"/>
        </w:rPr>
        <w:t> </w:t>
      </w:r>
      <w:r>
        <w:rPr>
          <w:rFonts w:ascii="Avenir Next Condensed"/>
          <w:sz w:val="22"/>
          <w:szCs w:val="22"/>
        </w:rPr>
        <w:t xml:space="preserve"> I will then submit my conclusion that there is only one acceptable and just outcome of th</w:t>
      </w:r>
      <w:r>
        <w:rPr>
          <w:rFonts w:ascii="Avenir Next Condensed"/>
          <w:sz w:val="22"/>
          <w:szCs w:val="22"/>
        </w:rPr>
        <w:t>is appeal case: the integral rejection of the State</w:t>
      </w:r>
      <w:r>
        <w:rPr>
          <w:rFonts w:hAnsi="Avenir Next Condensed"/>
          <w:sz w:val="22"/>
          <w:szCs w:val="22"/>
        </w:rPr>
        <w:t>’</w:t>
      </w:r>
      <w:r>
        <w:rPr>
          <w:rFonts w:ascii="Avenir Next Condensed"/>
          <w:sz w:val="22"/>
          <w:szCs w:val="22"/>
        </w:rPr>
        <w:t xml:space="preserve">s claims </w:t>
      </w:r>
      <w:r>
        <w:rPr>
          <w:rFonts w:ascii="Avenir Next Condensed"/>
          <w:color w:val="357CA2"/>
          <w:sz w:val="22"/>
          <w:szCs w:val="22"/>
        </w:rPr>
        <w:t xml:space="preserve">[to retain the mandatory curfew instituted by abuse of a non-applicable law circumventing the </w:t>
      </w:r>
      <w:r>
        <w:rPr>
          <w:rFonts w:ascii="Avenir Next Condensed"/>
          <w:i/>
          <w:iCs/>
          <w:color w:val="357CA2"/>
          <w:sz w:val="22"/>
          <w:szCs w:val="22"/>
        </w:rPr>
        <w:t xml:space="preserve">lex </w:t>
      </w:r>
      <w:proofErr w:type="spellStart"/>
      <w:r>
        <w:rPr>
          <w:rFonts w:ascii="Avenir Next Condensed"/>
          <w:i/>
          <w:iCs/>
          <w:color w:val="357CA2"/>
          <w:sz w:val="22"/>
          <w:szCs w:val="22"/>
        </w:rPr>
        <w:t>specialis</w:t>
      </w:r>
      <w:proofErr w:type="spellEnd"/>
      <w:r>
        <w:rPr>
          <w:rFonts w:ascii="Avenir Next Condensed"/>
          <w:i/>
          <w:iCs/>
          <w:color w:val="357CA2"/>
          <w:sz w:val="22"/>
          <w:szCs w:val="22"/>
        </w:rPr>
        <w:t xml:space="preserve"> - cf. articles 15 and 18 ECHR]</w:t>
      </w:r>
      <w:r>
        <w:rPr>
          <w:rFonts w:ascii="Avenir Next Condensed"/>
          <w:color w:val="357CA2"/>
          <w:sz w:val="22"/>
          <w:szCs w:val="22"/>
        </w:rPr>
        <w:t xml:space="preserve">. </w:t>
      </w:r>
    </w:p>
    <w:p w14:paraId="17C19D60" w14:textId="77777777" w:rsidR="00C25C80" w:rsidRDefault="00C25C80">
      <w:pPr>
        <w:pStyle w:val="BodyA"/>
        <w:spacing w:after="120"/>
        <w:jc w:val="both"/>
        <w:rPr>
          <w:rFonts w:ascii="Avenir Next Condensed" w:eastAsia="Avenir Next Condensed" w:hAnsi="Avenir Next Condensed" w:cs="Avenir Next Condensed"/>
          <w:sz w:val="22"/>
          <w:szCs w:val="22"/>
        </w:rPr>
      </w:pPr>
    </w:p>
    <w:p w14:paraId="79BF2425" w14:textId="77777777" w:rsidR="00C25C80" w:rsidRDefault="00C25C80">
      <w:pPr>
        <w:pStyle w:val="BodyA"/>
        <w:spacing w:after="120"/>
        <w:jc w:val="both"/>
        <w:rPr>
          <w:rFonts w:ascii="Avenir Next Condensed" w:eastAsia="Avenir Next Condensed" w:hAnsi="Avenir Next Condensed" w:cs="Avenir Next Condensed"/>
          <w:sz w:val="22"/>
          <w:szCs w:val="22"/>
        </w:rPr>
      </w:pPr>
    </w:p>
    <w:p w14:paraId="34DA8917" w14:textId="77777777" w:rsidR="00C25C80" w:rsidRDefault="00C25C80">
      <w:pPr>
        <w:pStyle w:val="BodyA"/>
        <w:spacing w:after="120"/>
        <w:jc w:val="both"/>
        <w:rPr>
          <w:rFonts w:ascii="Avenir Next Condensed" w:eastAsia="Avenir Next Condensed" w:hAnsi="Avenir Next Condensed" w:cs="Avenir Next Condensed"/>
          <w:sz w:val="22"/>
          <w:szCs w:val="22"/>
        </w:rPr>
      </w:pPr>
    </w:p>
    <w:p w14:paraId="3ECA15B1" w14:textId="77777777" w:rsidR="00C25C80" w:rsidRDefault="005A7BC6">
      <w:pPr>
        <w:pStyle w:val="BodyA"/>
        <w:spacing w:after="120"/>
        <w:jc w:val="both"/>
        <w:rPr>
          <w:rFonts w:ascii="Avenir Next Condensed" w:eastAsia="Avenir Next Condensed" w:hAnsi="Avenir Next Condensed" w:cs="Avenir Next Condensed"/>
          <w:b/>
          <w:bCs/>
          <w:sz w:val="22"/>
          <w:szCs w:val="22"/>
        </w:rPr>
      </w:pPr>
      <w:r>
        <w:rPr>
          <w:rFonts w:ascii="Avenir Next Condensed"/>
          <w:b/>
          <w:bCs/>
          <w:sz w:val="22"/>
          <w:szCs w:val="22"/>
        </w:rPr>
        <w:lastRenderedPageBreak/>
        <w:t>Violation of WHO IHR and Dutch Public Health Act</w:t>
      </w:r>
    </w:p>
    <w:p w14:paraId="69AEF513"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Al</w:t>
      </w:r>
      <w:r>
        <w:rPr>
          <w:rFonts w:ascii="Avenir Next Condensed"/>
          <w:sz w:val="22"/>
          <w:szCs w:val="22"/>
        </w:rPr>
        <w:t xml:space="preserve">low me to begin with the WHO International Health Regulations and the Dutch Public Health Act. After all, The WHO International Health Regulations or </w:t>
      </w:r>
      <w:r>
        <w:rPr>
          <w:rFonts w:hAnsi="Avenir Next Condensed"/>
          <w:sz w:val="22"/>
          <w:szCs w:val="22"/>
        </w:rPr>
        <w:t>“</w:t>
      </w:r>
      <w:r>
        <w:rPr>
          <w:rFonts w:ascii="Avenir Next Condensed"/>
          <w:sz w:val="22"/>
          <w:szCs w:val="22"/>
        </w:rPr>
        <w:t>IHR</w:t>
      </w:r>
      <w:r>
        <w:rPr>
          <w:rFonts w:hAnsi="Avenir Next Condensed"/>
          <w:sz w:val="22"/>
          <w:szCs w:val="22"/>
        </w:rPr>
        <w:t>”</w:t>
      </w:r>
      <w:r>
        <w:rPr>
          <w:rFonts w:ascii="Avenir Next Condensed"/>
          <w:sz w:val="22"/>
          <w:szCs w:val="22"/>
        </w:rPr>
        <w:t>, constitute the legal basis for combating virus-induced illness/disease worldwide The Dutch Public H</w:t>
      </w:r>
      <w:r>
        <w:rPr>
          <w:rFonts w:ascii="Avenir Next Condensed"/>
          <w:sz w:val="22"/>
          <w:szCs w:val="22"/>
        </w:rPr>
        <w:t xml:space="preserve">ealth Act (Chapter V) implements the obligations of this IHR treaty. All WHO member States (currently 194 countries) that have ratified this treaty in 2005, have submitted themselves to an obligation to ensure conformity and compliance with the provisions </w:t>
      </w:r>
      <w:r>
        <w:rPr>
          <w:rFonts w:ascii="Avenir Next Condensed"/>
          <w:sz w:val="22"/>
          <w:szCs w:val="22"/>
        </w:rPr>
        <w:t xml:space="preserve">of this treaty </w:t>
      </w:r>
      <w:r>
        <w:rPr>
          <w:rFonts w:ascii="Avenir Next Condensed"/>
          <w:color w:val="357CA2"/>
          <w:sz w:val="22"/>
          <w:szCs w:val="22"/>
        </w:rPr>
        <w:t>[</w:t>
      </w:r>
      <w:r>
        <w:rPr>
          <w:rFonts w:ascii="Avenir Next Condensed"/>
          <w:i/>
          <w:iCs/>
          <w:color w:val="357CA2"/>
          <w:sz w:val="22"/>
          <w:szCs w:val="22"/>
        </w:rPr>
        <w:t xml:space="preserve">pacta sunt </w:t>
      </w:r>
      <w:proofErr w:type="spellStart"/>
      <w:r>
        <w:rPr>
          <w:rFonts w:ascii="Avenir Next Condensed"/>
          <w:i/>
          <w:iCs/>
          <w:color w:val="357CA2"/>
          <w:sz w:val="22"/>
          <w:szCs w:val="22"/>
        </w:rPr>
        <w:t>servanda</w:t>
      </w:r>
      <w:proofErr w:type="spellEnd"/>
      <w:r>
        <w:rPr>
          <w:rFonts w:ascii="Avenir Next Condensed"/>
          <w:i/>
          <w:iCs/>
          <w:color w:val="357CA2"/>
          <w:sz w:val="22"/>
          <w:szCs w:val="22"/>
        </w:rPr>
        <w:t xml:space="preserve">] </w:t>
      </w:r>
      <w:r>
        <w:rPr>
          <w:rFonts w:ascii="Avenir Next Condensed"/>
          <w:sz w:val="22"/>
          <w:szCs w:val="22"/>
        </w:rPr>
        <w:t xml:space="preserve">and adjust their domestic legislation accordingly. And what is the object and purpose of this treaty? </w:t>
      </w:r>
      <w:r>
        <w:rPr>
          <w:rFonts w:ascii="Avenir Next Condensed"/>
          <w:color w:val="357CA2"/>
          <w:sz w:val="22"/>
          <w:szCs w:val="22"/>
        </w:rPr>
        <w:t>[cf. 1969 Vienna Convention on the Law of Treaties]</w:t>
      </w:r>
      <w:r>
        <w:rPr>
          <w:rFonts w:ascii="Avenir Next Condensed"/>
          <w:sz w:val="22"/>
          <w:szCs w:val="22"/>
        </w:rPr>
        <w:t xml:space="preserve">. That will surprise you! </w:t>
      </w:r>
    </w:p>
    <w:p w14:paraId="77FCC891"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The aim is to prevent </w:t>
      </w:r>
      <w:r>
        <w:rPr>
          <w:rFonts w:ascii="Avenir Next Condensed"/>
          <w:sz w:val="22"/>
          <w:szCs w:val="22"/>
        </w:rPr>
        <w:t>societies from being disrupted by a viral disease.</w:t>
      </w:r>
      <w:r>
        <w:rPr>
          <w:rFonts w:hAnsi="Avenir Next Condensed"/>
          <w:sz w:val="22"/>
          <w:szCs w:val="22"/>
        </w:rPr>
        <w:t> </w:t>
      </w:r>
      <w:r>
        <w:rPr>
          <w:rFonts w:ascii="Avenir Next Condensed"/>
          <w:sz w:val="22"/>
          <w:szCs w:val="22"/>
        </w:rPr>
        <w:t>And what is it our policy-makers do? They adopt and enforce Covid19 measures that result in precisely that which is to be prevented under the treaty and implemented health law, namely, the total disruption</w:t>
      </w:r>
      <w:r>
        <w:rPr>
          <w:rFonts w:ascii="Avenir Next Condensed"/>
          <w:sz w:val="22"/>
          <w:szCs w:val="22"/>
        </w:rPr>
        <w:t xml:space="preserve"> of the society. Ergo: this policy is therefore already in its entirety in violation of this treaty </w:t>
      </w:r>
      <w:r>
        <w:rPr>
          <w:rFonts w:ascii="Avenir Next Condensed"/>
          <w:color w:val="357CA2"/>
          <w:sz w:val="22"/>
          <w:szCs w:val="22"/>
        </w:rPr>
        <w:t>[</w:t>
      </w:r>
      <w:r>
        <w:rPr>
          <w:rFonts w:ascii="Avenir Next Condensed"/>
          <w:i/>
          <w:iCs/>
          <w:color w:val="357CA2"/>
          <w:sz w:val="22"/>
          <w:szCs w:val="22"/>
        </w:rPr>
        <w:t>i.e</w:t>
      </w:r>
      <w:r>
        <w:rPr>
          <w:rFonts w:ascii="Avenir Next Condensed"/>
          <w:color w:val="357CA2"/>
          <w:sz w:val="22"/>
          <w:szCs w:val="22"/>
        </w:rPr>
        <w:t xml:space="preserve">., </w:t>
      </w:r>
      <w:proofErr w:type="spellStart"/>
      <w:r>
        <w:rPr>
          <w:rFonts w:ascii="Avenir Next Condensed"/>
          <w:color w:val="357CA2"/>
          <w:sz w:val="22"/>
          <w:szCs w:val="22"/>
        </w:rPr>
        <w:t>its</w:t>
      </w:r>
      <w:proofErr w:type="spellEnd"/>
      <w:r>
        <w:rPr>
          <w:rFonts w:ascii="Avenir Next Condensed"/>
          <w:color w:val="357CA2"/>
          <w:sz w:val="22"/>
          <w:szCs w:val="22"/>
        </w:rPr>
        <w:t xml:space="preserve"> very object and purpose.]</w:t>
      </w:r>
    </w:p>
    <w:p w14:paraId="37A76DBE"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Neither the IHR nor the Public Health Act provide a legal basis for these unlawful Covid19 measures. The State operates</w:t>
      </w:r>
      <w:r>
        <w:rPr>
          <w:rFonts w:ascii="Avenir Next Condensed"/>
          <w:sz w:val="22"/>
          <w:szCs w:val="22"/>
        </w:rPr>
        <w:t xml:space="preserve"> here in a total legal void, without any legal authority. The IHR is based on measures that are consistent with</w:t>
      </w:r>
      <w:r>
        <w:rPr>
          <w:rFonts w:ascii="Trebuchet MS"/>
          <w:sz w:val="22"/>
          <w:szCs w:val="22"/>
        </w:rPr>
        <w:t xml:space="preserve"> </w:t>
      </w:r>
      <w:r>
        <w:rPr>
          <w:rFonts w:hAnsi="Avenir Next Condensed"/>
          <w:sz w:val="22"/>
          <w:szCs w:val="22"/>
        </w:rPr>
        <w:t>“</w:t>
      </w:r>
      <w:r>
        <w:rPr>
          <w:rFonts w:ascii="Avenir Next Condensed"/>
          <w:sz w:val="22"/>
          <w:szCs w:val="22"/>
        </w:rPr>
        <w:t>full respect for the dignity, human rights and fundamental freedoms of persons</w:t>
      </w:r>
      <w:r>
        <w:rPr>
          <w:rFonts w:hAnsi="Avenir Next Condensed"/>
          <w:sz w:val="22"/>
          <w:szCs w:val="22"/>
        </w:rPr>
        <w:t>”</w:t>
      </w:r>
      <w:r>
        <w:rPr>
          <w:rFonts w:ascii="Avenir Next Condensed"/>
          <w:sz w:val="22"/>
          <w:szCs w:val="22"/>
        </w:rPr>
        <w:t xml:space="preserve">. The IHR does not allow a harsh and repressive policy by which </w:t>
      </w:r>
      <w:r>
        <w:rPr>
          <w:rFonts w:ascii="Avenir Next Condensed"/>
          <w:sz w:val="22"/>
          <w:szCs w:val="22"/>
        </w:rPr>
        <w:t xml:space="preserve">fundamental human rights are violated on the large scale. Fighting a viral disease is no justification for unbridled restrictions of life, liberty and freedom. </w:t>
      </w:r>
    </w:p>
    <w:p w14:paraId="2D29F0A9"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In doing so, the WHO emphasized that, should a serious situation arise that necessitates the us</w:t>
      </w:r>
      <w:r>
        <w:rPr>
          <w:rFonts w:ascii="Avenir Next Condensed"/>
          <w:sz w:val="22"/>
          <w:szCs w:val="22"/>
        </w:rPr>
        <w:t xml:space="preserve">e of an </w:t>
      </w:r>
      <w:r>
        <w:rPr>
          <w:rFonts w:hAnsi="Avenir Next Condensed"/>
          <w:sz w:val="22"/>
          <w:szCs w:val="22"/>
        </w:rPr>
        <w:t>“</w:t>
      </w:r>
      <w:r>
        <w:rPr>
          <w:rFonts w:ascii="Avenir Next Condensed"/>
          <w:sz w:val="22"/>
          <w:szCs w:val="22"/>
        </w:rPr>
        <w:t>emergency power</w:t>
      </w:r>
      <w:r>
        <w:rPr>
          <w:rFonts w:hAnsi="Avenir Next Condensed"/>
          <w:sz w:val="22"/>
          <w:szCs w:val="22"/>
        </w:rPr>
        <w:t>”</w:t>
      </w:r>
      <w:r>
        <w:rPr>
          <w:rFonts w:ascii="Avenir Next Condensed"/>
          <w:sz w:val="22"/>
          <w:szCs w:val="22"/>
        </w:rPr>
        <w:t xml:space="preserve">, this will first have to be assessed against the requirements of article 15 ECHR (on permitted exceptions to human rights during public emergency) and the criteria of the equally applicable </w:t>
      </w:r>
      <w:proofErr w:type="spellStart"/>
      <w:r>
        <w:rPr>
          <w:rFonts w:ascii="Avenir Next Condensed"/>
          <w:sz w:val="22"/>
          <w:szCs w:val="22"/>
        </w:rPr>
        <w:t>Siracusa</w:t>
      </w:r>
      <w:proofErr w:type="spellEnd"/>
      <w:r>
        <w:rPr>
          <w:rFonts w:ascii="Avenir Next Condensed"/>
          <w:sz w:val="22"/>
          <w:szCs w:val="22"/>
        </w:rPr>
        <w:t xml:space="preserve"> Principles. I will further elab</w:t>
      </w:r>
      <w:r>
        <w:rPr>
          <w:rFonts w:ascii="Avenir Next Condensed"/>
          <w:sz w:val="22"/>
          <w:szCs w:val="22"/>
        </w:rPr>
        <w:t xml:space="preserve">orate. </w:t>
      </w:r>
    </w:p>
    <w:p w14:paraId="3D0246AE"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The Dutch Public Health Act therefore does not provide a legal basis for these measures either </w:t>
      </w:r>
      <w:r>
        <w:rPr>
          <w:rFonts w:ascii="Avenir Next Condensed"/>
          <w:color w:val="357CA2"/>
          <w:sz w:val="22"/>
          <w:szCs w:val="22"/>
        </w:rPr>
        <w:t>(</w:t>
      </w:r>
      <w:r>
        <w:rPr>
          <w:rFonts w:ascii="Avenir Next Condensed"/>
          <w:i/>
          <w:iCs/>
          <w:color w:val="357CA2"/>
          <w:sz w:val="22"/>
          <w:szCs w:val="22"/>
        </w:rPr>
        <w:t>inter alia,</w:t>
      </w:r>
      <w:r>
        <w:rPr>
          <w:rFonts w:ascii="Avenir Next Condensed"/>
          <w:color w:val="357CA2"/>
          <w:sz w:val="22"/>
          <w:szCs w:val="22"/>
        </w:rPr>
        <w:t xml:space="preserve"> social distancing, closure of buildings, schools, restaurants, non-essential stores, mandatory face masks, prohibition of gathering in publi</w:t>
      </w:r>
      <w:r>
        <w:rPr>
          <w:rFonts w:ascii="Avenir Next Condensed"/>
          <w:color w:val="357CA2"/>
          <w:sz w:val="22"/>
          <w:szCs w:val="22"/>
        </w:rPr>
        <w:t>c places, protests, stay at home, prohibiting attendance to funerals of family members, limiting international travel, requiring negative PCR test to enter own country, etc., and case in question, mandatory curfew)</w:t>
      </w:r>
      <w:r>
        <w:rPr>
          <w:rFonts w:ascii="Avenir Next Condensed"/>
          <w:sz w:val="22"/>
          <w:szCs w:val="22"/>
        </w:rPr>
        <w:t xml:space="preserve">. </w:t>
      </w:r>
    </w:p>
    <w:p w14:paraId="1B5E5F66"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Chapter V of this Act </w:t>
      </w:r>
      <w:r>
        <w:rPr>
          <w:rFonts w:ascii="Avenir Next Condensed"/>
          <w:sz w:val="22"/>
          <w:szCs w:val="22"/>
        </w:rPr>
        <w:t>(implementing the</w:t>
      </w:r>
      <w:r>
        <w:rPr>
          <w:rFonts w:ascii="Avenir Next Condensed"/>
          <w:sz w:val="22"/>
          <w:szCs w:val="22"/>
        </w:rPr>
        <w:t xml:space="preserve"> WHO IHR into domestic law) i</w:t>
      </w:r>
      <w:r>
        <w:rPr>
          <w:rFonts w:ascii="Avenir Next Condensed"/>
          <w:sz w:val="22"/>
          <w:szCs w:val="22"/>
        </w:rPr>
        <w:t>s strictly focused on very dangerous infectious diseases that result in mass illnesses.</w:t>
      </w:r>
      <w:r>
        <w:rPr>
          <w:rFonts w:hAnsi="Avenir Next Condensed"/>
          <w:sz w:val="22"/>
          <w:szCs w:val="22"/>
        </w:rPr>
        <w:t> </w:t>
      </w:r>
      <w:r>
        <w:rPr>
          <w:rFonts w:ascii="Avenir Next Condensed"/>
          <w:sz w:val="22"/>
          <w:szCs w:val="22"/>
        </w:rPr>
        <w:t>This concerns primarily the high lethality aspect of certain viruses.</w:t>
      </w:r>
      <w:r>
        <w:rPr>
          <w:rFonts w:hAnsi="Avenir Next Condensed"/>
          <w:sz w:val="22"/>
          <w:szCs w:val="22"/>
        </w:rPr>
        <w:t> </w:t>
      </w:r>
      <w:r>
        <w:rPr>
          <w:rFonts w:ascii="Avenir Next Condensed"/>
          <w:sz w:val="22"/>
          <w:szCs w:val="22"/>
        </w:rPr>
        <w:t>These include Ebola with a mortality rate of up to 90% and other viru</w:t>
      </w:r>
      <w:r>
        <w:rPr>
          <w:rFonts w:ascii="Avenir Next Condensed"/>
          <w:sz w:val="22"/>
          <w:szCs w:val="22"/>
        </w:rPr>
        <w:t>ses with extraordinary high mortality rates of 20% or more.</w:t>
      </w:r>
      <w:r>
        <w:rPr>
          <w:rFonts w:hAnsi="Avenir Next Condensed"/>
          <w:sz w:val="22"/>
          <w:szCs w:val="22"/>
        </w:rPr>
        <w:t> </w:t>
      </w:r>
      <w:r>
        <w:rPr>
          <w:rFonts w:ascii="Avenir Next Condensed"/>
          <w:sz w:val="22"/>
          <w:szCs w:val="22"/>
        </w:rPr>
        <w:t xml:space="preserve">In the present Covid19 </w:t>
      </w:r>
      <w:r>
        <w:rPr>
          <w:rFonts w:hAnsi="Avenir Next Condensed"/>
          <w:sz w:val="22"/>
          <w:szCs w:val="22"/>
        </w:rPr>
        <w:t>“</w:t>
      </w:r>
      <w:r>
        <w:rPr>
          <w:rFonts w:ascii="Avenir Next Condensed"/>
          <w:sz w:val="22"/>
          <w:szCs w:val="22"/>
        </w:rPr>
        <w:t>emergency regulation</w:t>
      </w:r>
      <w:r>
        <w:rPr>
          <w:rFonts w:hAnsi="Avenir Next Condensed"/>
          <w:sz w:val="22"/>
          <w:szCs w:val="22"/>
        </w:rPr>
        <w:t>”</w:t>
      </w:r>
      <w:r>
        <w:rPr>
          <w:rFonts w:ascii="Avenir Next Condensed"/>
          <w:sz w:val="22"/>
          <w:szCs w:val="22"/>
        </w:rPr>
        <w:t>, these measures have been unlawfully added to this Chapter V of the Dutch Public Health Act.</w:t>
      </w:r>
      <w:r>
        <w:rPr>
          <w:rFonts w:hAnsi="Avenir Next Condensed"/>
          <w:sz w:val="22"/>
          <w:szCs w:val="22"/>
        </w:rPr>
        <w:t> </w:t>
      </w:r>
      <w:r>
        <w:rPr>
          <w:rFonts w:ascii="Avenir Next Condensed"/>
          <w:sz w:val="22"/>
          <w:szCs w:val="22"/>
        </w:rPr>
        <w:t>However, the SARS-Cov-2 virus, with a demonstrated mortal</w:t>
      </w:r>
      <w:r>
        <w:rPr>
          <w:rFonts w:ascii="Avenir Next Condensed"/>
          <w:sz w:val="22"/>
          <w:szCs w:val="22"/>
        </w:rPr>
        <w:t>ity rate (IFR) of only 0.23%, is almost 500 times less deadly than the aforementioned Ebola virus. The invasive and limiting measures from IHR treaty were specifically intended for viruses with the mentioned extraordinarily high mortality rates.</w:t>
      </w:r>
      <w:r>
        <w:rPr>
          <w:rFonts w:hAnsi="Avenir Next Condensed"/>
          <w:sz w:val="22"/>
          <w:szCs w:val="22"/>
        </w:rPr>
        <w:t> </w:t>
      </w:r>
      <w:r>
        <w:rPr>
          <w:rFonts w:ascii="Avenir Next Condensed"/>
          <w:sz w:val="22"/>
          <w:szCs w:val="22"/>
        </w:rPr>
        <w:t>Despite th</w:t>
      </w:r>
      <w:r>
        <w:rPr>
          <w:rFonts w:ascii="Avenir Next Condensed"/>
          <w:sz w:val="22"/>
          <w:szCs w:val="22"/>
        </w:rPr>
        <w:t>at fact, our policymakers have purposely brought the SARS-Cov-2 virus under this same chapter of extreme deadly viruses.</w:t>
      </w:r>
    </w:p>
    <w:p w14:paraId="0E7E8BE6"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Moreover, the Public Health Act does not provide a legal basis for generalized and large-scale coercive measures and repressive State p</w:t>
      </w:r>
      <w:r>
        <w:rPr>
          <w:rFonts w:ascii="Avenir Next Condensed"/>
          <w:sz w:val="22"/>
          <w:szCs w:val="22"/>
        </w:rPr>
        <w:t xml:space="preserve">olicies. That is logical and self-evident. </w:t>
      </w:r>
      <w:r>
        <w:rPr>
          <w:rFonts w:hAnsi="Avenir Next Condensed"/>
          <w:sz w:val="22"/>
          <w:szCs w:val="22"/>
        </w:rPr>
        <w:t> </w:t>
      </w:r>
      <w:r>
        <w:rPr>
          <w:rFonts w:ascii="Avenir Next Condensed"/>
          <w:sz w:val="22"/>
          <w:szCs w:val="22"/>
        </w:rPr>
        <w:t>If there would be a dangerous viral disease circulating, the government would only need to provide guidance to the public on a voluntary basis as per the treaty.</w:t>
      </w:r>
      <w:r>
        <w:rPr>
          <w:rFonts w:hAnsi="Avenir Next Condensed"/>
          <w:sz w:val="22"/>
          <w:szCs w:val="22"/>
        </w:rPr>
        <w:t> </w:t>
      </w:r>
      <w:r>
        <w:rPr>
          <w:rFonts w:ascii="Avenir Next Condensed"/>
          <w:sz w:val="22"/>
          <w:szCs w:val="22"/>
        </w:rPr>
        <w:t>People are inherently afraid of dying, so the stre</w:t>
      </w:r>
      <w:r>
        <w:rPr>
          <w:rFonts w:ascii="Avenir Next Condensed"/>
          <w:sz w:val="22"/>
          <w:szCs w:val="22"/>
        </w:rPr>
        <w:t>ets would be empty anyway without the need of a whole army of police to fine healthy citizens that pose no risk whatsoever into obeyance.</w:t>
      </w:r>
    </w:p>
    <w:p w14:paraId="27C9A0BE"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This law is specific; a </w:t>
      </w:r>
      <w:r>
        <w:rPr>
          <w:rFonts w:ascii="Avenir Next Condensed"/>
          <w:i/>
          <w:iCs/>
          <w:sz w:val="22"/>
          <w:szCs w:val="22"/>
        </w:rPr>
        <w:t xml:space="preserve">lex </w:t>
      </w:r>
      <w:proofErr w:type="spellStart"/>
      <w:r>
        <w:rPr>
          <w:rFonts w:ascii="Avenir Next Condensed"/>
          <w:i/>
          <w:iCs/>
          <w:sz w:val="22"/>
          <w:szCs w:val="22"/>
        </w:rPr>
        <w:t>specialis</w:t>
      </w:r>
      <w:proofErr w:type="spellEnd"/>
      <w:r>
        <w:rPr>
          <w:rFonts w:ascii="Avenir Next Condensed"/>
          <w:sz w:val="22"/>
          <w:szCs w:val="22"/>
        </w:rPr>
        <w:t>.</w:t>
      </w:r>
      <w:r>
        <w:rPr>
          <w:rFonts w:hAnsi="Avenir Next Condensed"/>
          <w:sz w:val="22"/>
          <w:szCs w:val="22"/>
        </w:rPr>
        <w:t> </w:t>
      </w:r>
      <w:r>
        <w:rPr>
          <w:rFonts w:ascii="Avenir Next Condensed"/>
          <w:sz w:val="22"/>
          <w:szCs w:val="22"/>
        </w:rPr>
        <w:t xml:space="preserve">This means that other laws and regulations cannot be used to legitimize measures and create new powers to combat viral diseases. Every single Covid19 measure will have to find a solid legal basis in this </w:t>
      </w:r>
      <w:r>
        <w:rPr>
          <w:rFonts w:ascii="Avenir Next Condensed"/>
          <w:i/>
          <w:iCs/>
          <w:sz w:val="22"/>
          <w:szCs w:val="22"/>
        </w:rPr>
        <w:t xml:space="preserve">lex </w:t>
      </w:r>
      <w:proofErr w:type="spellStart"/>
      <w:r>
        <w:rPr>
          <w:rFonts w:ascii="Avenir Next Condensed"/>
          <w:i/>
          <w:iCs/>
          <w:sz w:val="22"/>
          <w:szCs w:val="22"/>
        </w:rPr>
        <w:t>specialis</w:t>
      </w:r>
      <w:proofErr w:type="spellEnd"/>
      <w:r>
        <w:rPr>
          <w:rFonts w:ascii="Avenir Next Condensed"/>
          <w:sz w:val="22"/>
          <w:szCs w:val="22"/>
        </w:rPr>
        <w:t xml:space="preserve">, the Public Health Act. </w:t>
      </w:r>
    </w:p>
    <w:p w14:paraId="7D28569C"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During the ne</w:t>
      </w:r>
      <w:r>
        <w:rPr>
          <w:rFonts w:ascii="Avenir Next Condensed"/>
          <w:sz w:val="22"/>
          <w:szCs w:val="22"/>
        </w:rPr>
        <w:t xml:space="preserve">gotiations of this Act, the late Minister of Health, Dr. Else Borst </w:t>
      </w:r>
      <w:r>
        <w:rPr>
          <w:rFonts w:ascii="Avenir Next Condensed"/>
          <w:color w:val="357CA2"/>
          <w:sz w:val="22"/>
          <w:szCs w:val="22"/>
        </w:rPr>
        <w:t>[*brutally murdered in 2014]</w:t>
      </w:r>
      <w:r>
        <w:rPr>
          <w:rFonts w:ascii="Avenir Next Condensed"/>
          <w:sz w:val="22"/>
          <w:szCs w:val="22"/>
        </w:rPr>
        <w:t xml:space="preserve">, made a conscious choice for </w:t>
      </w:r>
      <w:r>
        <w:rPr>
          <w:rFonts w:hAnsi="Avenir Next Condensed"/>
          <w:sz w:val="22"/>
          <w:szCs w:val="22"/>
        </w:rPr>
        <w:t>“</w:t>
      </w:r>
      <w:r>
        <w:rPr>
          <w:rFonts w:ascii="Avenir Next Condensed"/>
          <w:sz w:val="22"/>
          <w:szCs w:val="22"/>
        </w:rPr>
        <w:t>coercion as ultimate last resort</w:t>
      </w:r>
      <w:r>
        <w:rPr>
          <w:rFonts w:hAnsi="Avenir Next Condensed"/>
          <w:sz w:val="22"/>
          <w:szCs w:val="22"/>
        </w:rPr>
        <w:t>”</w:t>
      </w:r>
      <w:r>
        <w:rPr>
          <w:rFonts w:ascii="Trebuchet MS"/>
          <w:sz w:val="22"/>
          <w:szCs w:val="22"/>
        </w:rPr>
        <w:t xml:space="preserve"> </w:t>
      </w:r>
      <w:r>
        <w:rPr>
          <w:rFonts w:ascii="Avenir Next Condensed"/>
          <w:sz w:val="22"/>
          <w:szCs w:val="22"/>
        </w:rPr>
        <w:t>and to ensure safeguards in the law against taking such powers lightly. The Public Health Act t</w:t>
      </w:r>
      <w:r>
        <w:rPr>
          <w:rFonts w:ascii="Avenir Next Condensed"/>
          <w:sz w:val="22"/>
          <w:szCs w:val="22"/>
        </w:rPr>
        <w:t xml:space="preserve">herefore only allows for the application of coercive measures in respect of individual cases. </w:t>
      </w:r>
    </w:p>
    <w:p w14:paraId="0F8FAAB7" w14:textId="77777777" w:rsidR="00C25C80" w:rsidRDefault="005A7BC6">
      <w:pPr>
        <w:pStyle w:val="BodyA"/>
        <w:spacing w:after="120"/>
        <w:jc w:val="both"/>
        <w:rPr>
          <w:rFonts w:ascii="Avenir Next Condensed" w:eastAsia="Avenir Next Condensed" w:hAnsi="Avenir Next Condensed" w:cs="Avenir Next Condensed"/>
          <w:color w:val="357CA2"/>
          <w:sz w:val="22"/>
          <w:szCs w:val="22"/>
        </w:rPr>
      </w:pPr>
      <w:r>
        <w:rPr>
          <w:rFonts w:ascii="Avenir Next Condensed"/>
          <w:sz w:val="22"/>
          <w:szCs w:val="22"/>
        </w:rPr>
        <w:t>This is, for instance, applicable in case it has been confirmed (by a qualified physician) that a person is suffering from a dangerous and highly infectious illn</w:t>
      </w:r>
      <w:r>
        <w:rPr>
          <w:rFonts w:ascii="Avenir Next Condensed"/>
          <w:sz w:val="22"/>
          <w:szCs w:val="22"/>
        </w:rPr>
        <w:t xml:space="preserve">ess </w:t>
      </w:r>
      <w:r>
        <w:rPr>
          <w:rFonts w:ascii="Avenir Next Condensed"/>
          <w:color w:val="357CA2"/>
          <w:sz w:val="22"/>
          <w:szCs w:val="22"/>
        </w:rPr>
        <w:t>(by a physician)</w:t>
      </w:r>
      <w:r>
        <w:rPr>
          <w:rFonts w:ascii="Avenir Next Condensed"/>
          <w:sz w:val="22"/>
          <w:szCs w:val="22"/>
        </w:rPr>
        <w:t>, who can then be brought into mandatory isolation or quarantine. But he or she will at all times be entitled to a lawyer and a judicial review (in conformity with ECHR and other human rights treaties).</w:t>
      </w:r>
      <w:r>
        <w:rPr>
          <w:rFonts w:ascii="Avenir Next Condensed"/>
          <w:color w:val="357CA2"/>
          <w:sz w:val="22"/>
          <w:szCs w:val="22"/>
        </w:rPr>
        <w:t xml:space="preserve"> [*so in other words; forced quara</w:t>
      </w:r>
      <w:r>
        <w:rPr>
          <w:rFonts w:ascii="Avenir Next Condensed"/>
          <w:color w:val="357CA2"/>
          <w:sz w:val="22"/>
          <w:szCs w:val="22"/>
        </w:rPr>
        <w:t xml:space="preserve">ntine can only be applied against sick individuals that pose </w:t>
      </w:r>
      <w:r>
        <w:rPr>
          <w:rFonts w:hAnsi="Avenir Next Condensed"/>
          <w:color w:val="357CA2"/>
          <w:sz w:val="22"/>
          <w:szCs w:val="22"/>
        </w:rPr>
        <w:t>–</w:t>
      </w:r>
      <w:r>
        <w:rPr>
          <w:rFonts w:hAnsi="Avenir Next Condensed"/>
          <w:color w:val="357CA2"/>
          <w:sz w:val="22"/>
          <w:szCs w:val="22"/>
        </w:rPr>
        <w:t xml:space="preserve"> </w:t>
      </w:r>
      <w:r>
        <w:rPr>
          <w:rFonts w:ascii="Avenir Next Condensed"/>
          <w:color w:val="357CA2"/>
          <w:sz w:val="22"/>
          <w:szCs w:val="22"/>
        </w:rPr>
        <w:t>e.g. by recalcitrant risk-inducing behavior - a serious health risk to the population at large. It can never be applied against an entire healthy population!]</w:t>
      </w:r>
    </w:p>
    <w:p w14:paraId="1594F4B1"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However, a serious problem arises </w:t>
      </w:r>
      <w:r>
        <w:rPr>
          <w:rFonts w:ascii="Avenir Next Condensed"/>
          <w:sz w:val="22"/>
          <w:szCs w:val="22"/>
        </w:rPr>
        <w:t xml:space="preserve">if the Government deprives an entire population of its freedom to combat a relatively mild virus such as Sars-Cov-2, </w:t>
      </w:r>
      <w:r>
        <w:rPr>
          <w:rFonts w:ascii="Avenir Next Condensed"/>
          <w:i/>
          <w:iCs/>
          <w:sz w:val="22"/>
          <w:szCs w:val="22"/>
        </w:rPr>
        <w:t xml:space="preserve">in </w:t>
      </w:r>
      <w:proofErr w:type="spellStart"/>
      <w:r>
        <w:rPr>
          <w:rFonts w:ascii="Avenir Next Condensed"/>
          <w:i/>
          <w:iCs/>
          <w:sz w:val="22"/>
          <w:szCs w:val="22"/>
        </w:rPr>
        <w:t>casu</w:t>
      </w:r>
      <w:proofErr w:type="spellEnd"/>
      <w:r>
        <w:rPr>
          <w:rFonts w:ascii="Avenir Next Condensed"/>
          <w:sz w:val="22"/>
          <w:szCs w:val="22"/>
        </w:rPr>
        <w:t xml:space="preserve">, with a very low death rate of 0.23%. and that poses no health threat to more than 98% of the population </w:t>
      </w:r>
      <w:r>
        <w:rPr>
          <w:rFonts w:hAnsi="Avenir Next Condensed"/>
          <w:sz w:val="22"/>
          <w:szCs w:val="22"/>
        </w:rPr>
        <w:t>–</w:t>
      </w:r>
      <w:r>
        <w:rPr>
          <w:rFonts w:hAnsi="Avenir Next Condensed"/>
          <w:sz w:val="22"/>
          <w:szCs w:val="22"/>
        </w:rPr>
        <w:t xml:space="preserve"> </w:t>
      </w:r>
      <w:r>
        <w:rPr>
          <w:rFonts w:ascii="Avenir Next Condensed"/>
          <w:sz w:val="22"/>
          <w:szCs w:val="22"/>
        </w:rPr>
        <w:t>a documented data number</w:t>
      </w:r>
      <w:r>
        <w:rPr>
          <w:rFonts w:ascii="Avenir Next Condensed"/>
          <w:sz w:val="22"/>
          <w:szCs w:val="22"/>
        </w:rPr>
        <w:t xml:space="preserve"> by the RIVM (Dutch National Institute for Public Health and the Environment / the </w:t>
      </w:r>
      <w:r>
        <w:rPr>
          <w:rFonts w:hAnsi="Avenir Next Condensed"/>
          <w:sz w:val="22"/>
          <w:szCs w:val="22"/>
        </w:rPr>
        <w:t>“</w:t>
      </w:r>
      <w:r>
        <w:rPr>
          <w:rFonts w:ascii="Avenir Next Condensed"/>
          <w:sz w:val="22"/>
          <w:szCs w:val="22"/>
        </w:rPr>
        <w:t>Dutch CDC</w:t>
      </w:r>
      <w:r>
        <w:rPr>
          <w:rFonts w:hAnsi="Avenir Next Condensed"/>
          <w:sz w:val="22"/>
          <w:szCs w:val="22"/>
        </w:rPr>
        <w:t>”</w:t>
      </w:r>
      <w:r>
        <w:rPr>
          <w:rFonts w:ascii="Avenir Next Condensed"/>
          <w:sz w:val="22"/>
          <w:szCs w:val="22"/>
        </w:rPr>
        <w:t xml:space="preserve">). In such irrational situation, of course, a government will need an army to force people into compliance with such unnecessary measures that completely destroy </w:t>
      </w:r>
      <w:r>
        <w:rPr>
          <w:rFonts w:ascii="Avenir Next Condensed"/>
          <w:sz w:val="22"/>
          <w:szCs w:val="22"/>
        </w:rPr>
        <w:t>their lives.</w:t>
      </w:r>
      <w:r>
        <w:rPr>
          <w:rFonts w:hAnsi="Avenir Next Condensed"/>
          <w:sz w:val="22"/>
          <w:szCs w:val="22"/>
        </w:rPr>
        <w:t> </w:t>
      </w:r>
      <w:r>
        <w:rPr>
          <w:rFonts w:ascii="Avenir Next Condensed"/>
          <w:sz w:val="22"/>
          <w:szCs w:val="22"/>
        </w:rPr>
        <w:t xml:space="preserve">At which point you find yourself in a dictatorship! </w:t>
      </w:r>
    </w:p>
    <w:p w14:paraId="0E7BE559"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The current Dutch Government imposed Covid19 measures, however, have at the same time imprisoned 17,5 million people in their own homes without due process, without a court review and withou</w:t>
      </w:r>
      <w:r>
        <w:rPr>
          <w:rFonts w:ascii="Avenir Next Condensed"/>
          <w:sz w:val="22"/>
          <w:szCs w:val="22"/>
        </w:rPr>
        <w:t>t being assigned a lawyer.</w:t>
      </w:r>
    </w:p>
    <w:p w14:paraId="421A3FE7" w14:textId="77777777" w:rsidR="00C25C80" w:rsidRDefault="005A7BC6">
      <w:pPr>
        <w:pStyle w:val="BodyA"/>
        <w:spacing w:after="120"/>
        <w:jc w:val="both"/>
        <w:rPr>
          <w:rFonts w:ascii="Avenir Next Condensed" w:eastAsia="Avenir Next Condensed" w:hAnsi="Avenir Next Condensed" w:cs="Avenir Next Condensed"/>
          <w:color w:val="357CA2"/>
          <w:sz w:val="22"/>
          <w:szCs w:val="22"/>
        </w:rPr>
      </w:pPr>
      <w:r>
        <w:rPr>
          <w:rFonts w:ascii="Avenir Next Condensed"/>
          <w:sz w:val="22"/>
          <w:szCs w:val="22"/>
        </w:rPr>
        <w:t>Another fundamental problem is the following: the Dutch Public Health Act is restricted to combat a virus-induced ILLNESS and not [*supposed] INFECTION. The law (Chapter V) does not provide a legal basis to combat infections [*th</w:t>
      </w:r>
      <w:r>
        <w:rPr>
          <w:rFonts w:ascii="Avenir Next Condensed"/>
          <w:sz w:val="22"/>
          <w:szCs w:val="22"/>
        </w:rPr>
        <w:t xml:space="preserve">at in the present situation do not even result in disease]. That is </w:t>
      </w:r>
      <w:r>
        <w:rPr>
          <w:rFonts w:ascii="Avenir Next Condensed"/>
          <w:i/>
          <w:iCs/>
          <w:sz w:val="22"/>
          <w:szCs w:val="22"/>
        </w:rPr>
        <w:t>de facto</w:t>
      </w:r>
      <w:r>
        <w:rPr>
          <w:rFonts w:ascii="Avenir Next Condensed"/>
          <w:sz w:val="22"/>
          <w:szCs w:val="22"/>
        </w:rPr>
        <w:t>: PREVENTION. You cannot imprison people based on prevention. Constitutional fundamental human rights cannot be violated nor curtailed on the basis of preventive measures. Nor is t</w:t>
      </w:r>
      <w:r>
        <w:rPr>
          <w:rFonts w:ascii="Avenir Next Condensed"/>
          <w:sz w:val="22"/>
          <w:szCs w:val="22"/>
        </w:rPr>
        <w:t xml:space="preserve">he law intended to lower </w:t>
      </w:r>
      <w:r>
        <w:rPr>
          <w:rFonts w:ascii="Avenir Next Condensed"/>
          <w:color w:val="357CA2"/>
          <w:sz w:val="22"/>
          <w:szCs w:val="22"/>
        </w:rPr>
        <w:t>[*supposed]</w:t>
      </w:r>
      <w:r>
        <w:rPr>
          <w:rFonts w:ascii="Avenir Next Condensed"/>
          <w:sz w:val="22"/>
          <w:szCs w:val="22"/>
        </w:rPr>
        <w:t xml:space="preserve"> R-(viral virulence) values.</w:t>
      </w:r>
      <w:r>
        <w:rPr>
          <w:rFonts w:hAnsi="Avenir Next Condensed"/>
          <w:sz w:val="22"/>
          <w:szCs w:val="22"/>
        </w:rPr>
        <w:t> </w:t>
      </w:r>
      <w:r>
        <w:rPr>
          <w:rFonts w:ascii="Avenir Next Condensed"/>
          <w:sz w:val="22"/>
          <w:szCs w:val="22"/>
        </w:rPr>
        <w:t>None of this is possible under international law</w:t>
      </w:r>
      <w:r>
        <w:rPr>
          <w:rFonts w:ascii="Avenir Next Condensed"/>
          <w:color w:val="357CA2"/>
          <w:sz w:val="22"/>
          <w:szCs w:val="22"/>
        </w:rPr>
        <w:t xml:space="preserve"> [*and international law supersedes local law at all times, as will be demonstrated later].</w:t>
      </w:r>
    </w:p>
    <w:p w14:paraId="04126015"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Incidentally, the powers in The Dutch Public Health Act (</w:t>
      </w:r>
      <w:r>
        <w:rPr>
          <w:rFonts w:ascii="Avenir Next Condensed"/>
          <w:i/>
          <w:iCs/>
          <w:sz w:val="22"/>
          <w:szCs w:val="22"/>
        </w:rPr>
        <w:t xml:space="preserve">lex </w:t>
      </w:r>
      <w:proofErr w:type="spellStart"/>
      <w:r>
        <w:rPr>
          <w:rFonts w:ascii="Avenir Next Condensed"/>
          <w:i/>
          <w:iCs/>
          <w:sz w:val="22"/>
          <w:szCs w:val="22"/>
        </w:rPr>
        <w:t>specialis</w:t>
      </w:r>
      <w:proofErr w:type="spellEnd"/>
      <w:r>
        <w:rPr>
          <w:rFonts w:ascii="Avenir Next Condensed"/>
          <w:i/>
          <w:iCs/>
          <w:sz w:val="22"/>
          <w:szCs w:val="22"/>
        </w:rPr>
        <w:t>)</w:t>
      </w:r>
      <w:r>
        <w:rPr>
          <w:rFonts w:ascii="Avenir Next Condensed"/>
          <w:sz w:val="22"/>
          <w:szCs w:val="22"/>
        </w:rPr>
        <w:t xml:space="preserve"> only apply in the event of an EPIDEMIC.</w:t>
      </w:r>
      <w:r>
        <w:rPr>
          <w:rFonts w:hAnsi="Avenir Next Condensed"/>
          <w:sz w:val="22"/>
          <w:szCs w:val="22"/>
        </w:rPr>
        <w:t> </w:t>
      </w:r>
      <w:r>
        <w:rPr>
          <w:rFonts w:ascii="Avenir Next Condensed"/>
          <w:sz w:val="22"/>
          <w:szCs w:val="22"/>
        </w:rPr>
        <w:t>However, there is no longer an epidemic in the Nethe</w:t>
      </w:r>
      <w:r>
        <w:rPr>
          <w:rFonts w:ascii="Avenir Next Condensed"/>
          <w:sz w:val="22"/>
          <w:szCs w:val="22"/>
        </w:rPr>
        <w:t>rlands:</w:t>
      </w:r>
      <w:r>
        <w:rPr>
          <w:rFonts w:hAnsi="Avenir Next Condensed"/>
          <w:sz w:val="22"/>
          <w:szCs w:val="22"/>
        </w:rPr>
        <w:t> </w:t>
      </w:r>
      <w:r>
        <w:rPr>
          <w:rFonts w:ascii="Avenir Next Condensed"/>
          <w:sz w:val="22"/>
          <w:szCs w:val="22"/>
        </w:rPr>
        <w:t xml:space="preserve">according to the definition in article 1 of the Act, an epidemic occurs if there is a sharp increase in new PATIENTS </w:t>
      </w:r>
      <w:r>
        <w:rPr>
          <w:rFonts w:ascii="Avenir Next Condensed"/>
          <w:i/>
          <w:iCs/>
          <w:sz w:val="22"/>
          <w:szCs w:val="22"/>
        </w:rPr>
        <w:t>suffering from an infectious disease</w:t>
      </w:r>
      <w:r>
        <w:rPr>
          <w:rFonts w:ascii="Avenir Next Condensed"/>
          <w:sz w:val="22"/>
          <w:szCs w:val="22"/>
        </w:rPr>
        <w:t xml:space="preserve"> within a short period of time.</w:t>
      </w:r>
      <w:r>
        <w:rPr>
          <w:rFonts w:hAnsi="Avenir Next Condensed"/>
          <w:sz w:val="22"/>
          <w:szCs w:val="22"/>
        </w:rPr>
        <w:t> </w:t>
      </w:r>
      <w:r>
        <w:rPr>
          <w:rFonts w:ascii="Avenir Next Condensed"/>
          <w:sz w:val="22"/>
          <w:szCs w:val="22"/>
        </w:rPr>
        <w:t>Note: Patients! Patients are something very different as (suppo</w:t>
      </w:r>
      <w:r>
        <w:rPr>
          <w:rFonts w:ascii="Avenir Next Condensed"/>
          <w:sz w:val="22"/>
          <w:szCs w:val="22"/>
        </w:rPr>
        <w:t xml:space="preserve">sedly) </w:t>
      </w:r>
      <w:r>
        <w:rPr>
          <w:rFonts w:hAnsi="Avenir Next Condensed"/>
          <w:sz w:val="22"/>
          <w:szCs w:val="22"/>
        </w:rPr>
        <w:t>“</w:t>
      </w:r>
      <w:r>
        <w:rPr>
          <w:rFonts w:ascii="Avenir Next Condensed"/>
          <w:sz w:val="22"/>
          <w:szCs w:val="22"/>
        </w:rPr>
        <w:t>infected persons</w:t>
      </w:r>
      <w:r>
        <w:rPr>
          <w:rFonts w:hAnsi="Avenir Next Condensed"/>
          <w:sz w:val="22"/>
          <w:szCs w:val="22"/>
        </w:rPr>
        <w:t>”</w:t>
      </w:r>
      <w:r>
        <w:rPr>
          <w:rFonts w:ascii="Avenir Next Condensed"/>
          <w:sz w:val="22"/>
          <w:szCs w:val="22"/>
        </w:rPr>
        <w:t>. Infected persons are not sick persons.</w:t>
      </w:r>
    </w:p>
    <w:p w14:paraId="4FFCACF7"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The </w:t>
      </w:r>
      <w:r>
        <w:rPr>
          <w:rFonts w:ascii="Avenir Next Condensed"/>
          <w:color w:val="357CA2"/>
          <w:sz w:val="22"/>
          <w:szCs w:val="22"/>
        </w:rPr>
        <w:t>[*alleged]</w:t>
      </w:r>
      <w:r>
        <w:rPr>
          <w:rFonts w:ascii="Avenir Next Condensed"/>
          <w:sz w:val="22"/>
          <w:szCs w:val="22"/>
        </w:rPr>
        <w:t xml:space="preserve"> Sars-Cov-2 epidemic </w:t>
      </w:r>
      <w:r>
        <w:rPr>
          <w:rFonts w:ascii="Avenir Next Condensed"/>
          <w:color w:val="357CA2"/>
          <w:sz w:val="22"/>
          <w:szCs w:val="22"/>
        </w:rPr>
        <w:t>[*never having reached the exponentiality to be able to be defined as</w:t>
      </w:r>
      <w:r>
        <w:rPr>
          <w:rFonts w:ascii="Trebuchet MS"/>
          <w:color w:val="357CA2"/>
          <w:sz w:val="22"/>
          <w:szCs w:val="22"/>
        </w:rPr>
        <w:t xml:space="preserve"> </w:t>
      </w:r>
      <w:r>
        <w:rPr>
          <w:rFonts w:hAnsi="Avenir Next Condensed"/>
          <w:color w:val="357CA2"/>
          <w:sz w:val="22"/>
          <w:szCs w:val="22"/>
        </w:rPr>
        <w:t>“</w:t>
      </w:r>
      <w:r>
        <w:rPr>
          <w:rFonts w:ascii="Avenir Next Condensed"/>
          <w:color w:val="357CA2"/>
          <w:sz w:val="22"/>
          <w:szCs w:val="22"/>
        </w:rPr>
        <w:t>pandemic</w:t>
      </w:r>
      <w:r>
        <w:rPr>
          <w:rFonts w:hAnsi="Avenir Next Condensed"/>
          <w:color w:val="357CA2"/>
          <w:sz w:val="22"/>
          <w:szCs w:val="22"/>
        </w:rPr>
        <w:t>”</w:t>
      </w:r>
      <w:r>
        <w:rPr>
          <w:rFonts w:ascii="Avenir Next Condensed"/>
          <w:color w:val="357CA2"/>
          <w:sz w:val="22"/>
          <w:szCs w:val="22"/>
        </w:rPr>
        <w:t>]</w:t>
      </w:r>
      <w:r>
        <w:rPr>
          <w:rFonts w:ascii="Avenir Next Condensed"/>
          <w:sz w:val="22"/>
          <w:szCs w:val="22"/>
        </w:rPr>
        <w:t xml:space="preserve"> already ended in the period March/April 2020 </w:t>
      </w:r>
      <w:r>
        <w:rPr>
          <w:rFonts w:ascii="Avenir Next Condensed"/>
          <w:color w:val="357CA2"/>
          <w:sz w:val="22"/>
          <w:szCs w:val="22"/>
        </w:rPr>
        <w:t>[*As epidemics rarely or nev</w:t>
      </w:r>
      <w:r>
        <w:rPr>
          <w:rFonts w:ascii="Avenir Next Condensed"/>
          <w:color w:val="357CA2"/>
          <w:sz w:val="22"/>
          <w:szCs w:val="22"/>
        </w:rPr>
        <w:t>er have a duration longer than three months]</w:t>
      </w:r>
      <w:r>
        <w:rPr>
          <w:rFonts w:ascii="Avenir Next Condensed"/>
          <w:sz w:val="22"/>
          <w:szCs w:val="22"/>
        </w:rPr>
        <w:t>. Regardless of the aforementioned general objections to the legality of the restrictive measures taken by the Dutch government, any measure taken after the ending of the epidemic in 2020 is simply unlawful: ever</w:t>
      </w:r>
      <w:r>
        <w:rPr>
          <w:rFonts w:ascii="Avenir Next Condensed"/>
          <w:sz w:val="22"/>
          <w:szCs w:val="22"/>
        </w:rPr>
        <w:t xml:space="preserve">y legal basis for taking emergency/coercive measures is since then is absent. </w:t>
      </w:r>
    </w:p>
    <w:p w14:paraId="2B84676F"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And, moreover, the Dutch Public Health Act is certainly not intended to solve capacity problems in the Intensive Care Units of the hospitals in the Netherlands. Dutch policymake</w:t>
      </w:r>
      <w:r>
        <w:rPr>
          <w:rFonts w:ascii="Avenir Next Condensed"/>
          <w:sz w:val="22"/>
          <w:szCs w:val="22"/>
        </w:rPr>
        <w:t xml:space="preserve">rs have over the past 10 years systematically cut down more than half of the available ICU capacity. Now they lock up the entire population of 17.5 million people to solve this self-created </w:t>
      </w:r>
      <w:r>
        <w:rPr>
          <w:rFonts w:hAnsi="Avenir Next Condensed"/>
          <w:sz w:val="22"/>
          <w:szCs w:val="22"/>
        </w:rPr>
        <w:t>‘</w:t>
      </w:r>
      <w:r>
        <w:rPr>
          <w:rFonts w:ascii="Avenir Next Condensed"/>
          <w:sz w:val="22"/>
          <w:szCs w:val="22"/>
        </w:rPr>
        <w:t>problem</w:t>
      </w:r>
      <w:r>
        <w:rPr>
          <w:rFonts w:hAnsi="Avenir Next Condensed"/>
          <w:sz w:val="22"/>
          <w:szCs w:val="22"/>
        </w:rPr>
        <w:t>’</w:t>
      </w:r>
      <w:r>
        <w:rPr>
          <w:rFonts w:ascii="Avenir Next Condensed"/>
          <w:sz w:val="22"/>
          <w:szCs w:val="22"/>
        </w:rPr>
        <w:t>.</w:t>
      </w:r>
      <w:r>
        <w:rPr>
          <w:rFonts w:hAnsi="Avenir Next Condensed"/>
          <w:sz w:val="22"/>
          <w:szCs w:val="22"/>
        </w:rPr>
        <w:t> </w:t>
      </w:r>
      <w:r>
        <w:rPr>
          <w:rFonts w:ascii="Avenir Next Condensed"/>
          <w:sz w:val="22"/>
          <w:szCs w:val="22"/>
        </w:rPr>
        <w:t xml:space="preserve">Most obviously, what the policymakers should have done </w:t>
      </w:r>
      <w:r>
        <w:rPr>
          <w:rFonts w:ascii="Avenir Next Condensed"/>
          <w:sz w:val="22"/>
          <w:szCs w:val="22"/>
        </w:rPr>
        <w:t xml:space="preserve">is immediately </w:t>
      </w:r>
      <w:r>
        <w:rPr>
          <w:rFonts w:hAnsi="Avenir Next Condensed"/>
          <w:color w:val="357CA2"/>
          <w:sz w:val="22"/>
          <w:szCs w:val="22"/>
        </w:rPr>
        <w:t>‘</w:t>
      </w:r>
      <w:r>
        <w:rPr>
          <w:rFonts w:ascii="Avenir Next Condensed"/>
          <w:color w:val="357CA2"/>
          <w:sz w:val="22"/>
          <w:szCs w:val="22"/>
        </w:rPr>
        <w:t>build back better</w:t>
      </w:r>
      <w:r>
        <w:rPr>
          <w:rFonts w:hAnsi="Avenir Next Condensed"/>
          <w:color w:val="357CA2"/>
          <w:sz w:val="22"/>
          <w:szCs w:val="22"/>
        </w:rPr>
        <w:t>’</w:t>
      </w:r>
      <w:r>
        <w:rPr>
          <w:rFonts w:ascii="Avenir Next Condensed"/>
          <w:sz w:val="22"/>
          <w:szCs w:val="22"/>
        </w:rPr>
        <w:t xml:space="preserve"> ICU capacity, for which ample time was available since March 2020. Now, one year has passed.</w:t>
      </w:r>
      <w:r>
        <w:rPr>
          <w:rFonts w:hAnsi="Avenir Next Condensed"/>
          <w:sz w:val="22"/>
          <w:szCs w:val="22"/>
        </w:rPr>
        <w:t> </w:t>
      </w:r>
      <w:r>
        <w:rPr>
          <w:rFonts w:ascii="Avenir Next Condensed"/>
          <w:sz w:val="22"/>
          <w:szCs w:val="22"/>
        </w:rPr>
        <w:t>What has been done by the government to expand the alleged urgently needed ICU capacity?</w:t>
      </w:r>
      <w:r>
        <w:rPr>
          <w:rFonts w:hAnsi="Avenir Next Condensed"/>
          <w:sz w:val="22"/>
          <w:szCs w:val="22"/>
        </w:rPr>
        <w:t> </w:t>
      </w:r>
      <w:r>
        <w:rPr>
          <w:rFonts w:ascii="Avenir Next Condensed"/>
          <w:sz w:val="22"/>
          <w:szCs w:val="22"/>
        </w:rPr>
        <w:t>Nothing.</w:t>
      </w:r>
      <w:r>
        <w:rPr>
          <w:rFonts w:hAnsi="Avenir Next Condensed"/>
          <w:sz w:val="22"/>
          <w:szCs w:val="22"/>
        </w:rPr>
        <w:t> </w:t>
      </w:r>
      <w:r>
        <w:rPr>
          <w:rFonts w:ascii="Avenir Next Condensed"/>
          <w:sz w:val="22"/>
          <w:szCs w:val="22"/>
        </w:rPr>
        <w:t>The policymakers prefer to kee</w:t>
      </w:r>
      <w:r>
        <w:rPr>
          <w:rFonts w:ascii="Avenir Next Condensed"/>
          <w:sz w:val="22"/>
          <w:szCs w:val="22"/>
        </w:rPr>
        <w:t xml:space="preserve">p the entire population in a tight stranglehold. </w:t>
      </w:r>
    </w:p>
    <w:p w14:paraId="1180CFCA"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What is happening here are gross human rights violations.</w:t>
      </w:r>
      <w:r>
        <w:rPr>
          <w:rFonts w:hAnsi="Avenir Next Condensed"/>
          <w:sz w:val="22"/>
          <w:szCs w:val="22"/>
        </w:rPr>
        <w:t> </w:t>
      </w:r>
      <w:r>
        <w:rPr>
          <w:rFonts w:ascii="Avenir Next Condensed"/>
          <w:sz w:val="22"/>
          <w:szCs w:val="22"/>
        </w:rPr>
        <w:t xml:space="preserve">As previously stated, it is impossible for a positive PCR test to demonstrate if somebody is </w:t>
      </w:r>
      <w:r>
        <w:rPr>
          <w:rFonts w:ascii="Avenir Next Condensed"/>
          <w:color w:val="357CA2"/>
          <w:sz w:val="22"/>
          <w:szCs w:val="22"/>
        </w:rPr>
        <w:t xml:space="preserve">[*either infected or] </w:t>
      </w:r>
      <w:r>
        <w:rPr>
          <w:rFonts w:ascii="Avenir Next Condensed"/>
          <w:sz w:val="22"/>
          <w:szCs w:val="22"/>
        </w:rPr>
        <w:t>sick.</w:t>
      </w:r>
      <w:r>
        <w:rPr>
          <w:rFonts w:hAnsi="Avenir Next Condensed"/>
          <w:sz w:val="22"/>
          <w:szCs w:val="22"/>
        </w:rPr>
        <w:t> </w:t>
      </w:r>
      <w:r>
        <w:rPr>
          <w:rFonts w:ascii="Avenir Next Condensed"/>
          <w:i/>
          <w:iCs/>
          <w:sz w:val="22"/>
          <w:szCs w:val="22"/>
        </w:rPr>
        <w:t>Positive tested persons are not patients at al</w:t>
      </w:r>
      <w:r>
        <w:rPr>
          <w:rFonts w:ascii="Avenir Next Condensed"/>
          <w:sz w:val="22"/>
          <w:szCs w:val="22"/>
        </w:rPr>
        <w:t>l.</w:t>
      </w:r>
    </w:p>
    <w:p w14:paraId="15B03048"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I cannot repeat it enough: the current counting of </w:t>
      </w:r>
      <w:r>
        <w:rPr>
          <w:rFonts w:ascii="Avenir Next Condensed"/>
          <w:color w:val="357CA2"/>
          <w:sz w:val="22"/>
          <w:szCs w:val="22"/>
        </w:rPr>
        <w:t>[*positive PCR tests and/or alleged</w:t>
      </w:r>
      <w:r>
        <w:rPr>
          <w:rFonts w:ascii="Avenir Next Condensed"/>
          <w:color w:val="357CA2"/>
          <w:sz w:val="22"/>
          <w:szCs w:val="22"/>
        </w:rPr>
        <w:t xml:space="preserve">] </w:t>
      </w:r>
      <w:r>
        <w:rPr>
          <w:rFonts w:ascii="Avenir Next Condensed"/>
          <w:sz w:val="22"/>
          <w:szCs w:val="22"/>
        </w:rPr>
        <w:t>infections by the Dutch government is complete nonsense.</w:t>
      </w:r>
      <w:r>
        <w:rPr>
          <w:rFonts w:hAnsi="Avenir Next Condensed"/>
          <w:sz w:val="22"/>
          <w:szCs w:val="22"/>
        </w:rPr>
        <w:t> </w:t>
      </w:r>
      <w:r>
        <w:rPr>
          <w:rFonts w:ascii="Avenir Next Condensed"/>
          <w:sz w:val="22"/>
          <w:szCs w:val="22"/>
        </w:rPr>
        <w:t xml:space="preserve">The Act is based on </w:t>
      </w:r>
      <w:r>
        <w:rPr>
          <w:rFonts w:ascii="Avenir Next Condensed"/>
          <w:i/>
          <w:iCs/>
          <w:sz w:val="22"/>
          <w:szCs w:val="22"/>
        </w:rPr>
        <w:t>patients</w:t>
      </w:r>
      <w:r>
        <w:rPr>
          <w:rFonts w:ascii="Avenir Next Condensed"/>
          <w:sz w:val="22"/>
          <w:szCs w:val="22"/>
        </w:rPr>
        <w:t xml:space="preserve"> (persons that are actually ill from Covid19).</w:t>
      </w:r>
      <w:r>
        <w:rPr>
          <w:rFonts w:hAnsi="Avenir Next Condensed"/>
          <w:sz w:val="22"/>
          <w:szCs w:val="22"/>
        </w:rPr>
        <w:t> </w:t>
      </w:r>
      <w:r>
        <w:rPr>
          <w:rFonts w:ascii="Avenir Next Condensed"/>
          <w:sz w:val="22"/>
          <w:szCs w:val="22"/>
        </w:rPr>
        <w:t xml:space="preserve">People who do not have symptoms, </w:t>
      </w:r>
      <w:r>
        <w:rPr>
          <w:rFonts w:ascii="Avenir Next Condensed"/>
          <w:i/>
          <w:iCs/>
          <w:sz w:val="22"/>
          <w:szCs w:val="22"/>
        </w:rPr>
        <w:t>are not sick</w:t>
      </w:r>
      <w:r>
        <w:rPr>
          <w:rFonts w:ascii="Avenir Next Condensed"/>
          <w:sz w:val="22"/>
          <w:szCs w:val="22"/>
        </w:rPr>
        <w:t>.</w:t>
      </w:r>
      <w:r>
        <w:rPr>
          <w:rFonts w:hAnsi="Avenir Next Condensed"/>
          <w:sz w:val="22"/>
          <w:szCs w:val="22"/>
        </w:rPr>
        <w:t> </w:t>
      </w:r>
      <w:r>
        <w:rPr>
          <w:rFonts w:ascii="Avenir Next Condensed"/>
          <w:sz w:val="22"/>
          <w:szCs w:val="22"/>
        </w:rPr>
        <w:t>Without symptoms, there is no need to test them</w:t>
      </w:r>
      <w:r>
        <w:rPr>
          <w:rFonts w:ascii="Avenir Next Condensed"/>
          <w:color w:val="357CA2"/>
          <w:sz w:val="22"/>
          <w:szCs w:val="22"/>
        </w:rPr>
        <w:t xml:space="preserve"> [*and therefore no need for</w:t>
      </w:r>
      <w:r>
        <w:rPr>
          <w:rFonts w:ascii="Avenir Next Condensed"/>
          <w:color w:val="357CA2"/>
          <w:sz w:val="22"/>
          <w:szCs w:val="22"/>
        </w:rPr>
        <w:t xml:space="preserve"> quarantine]</w:t>
      </w:r>
      <w:r>
        <w:rPr>
          <w:rFonts w:ascii="Avenir Next Condensed"/>
          <w:sz w:val="22"/>
          <w:szCs w:val="22"/>
        </w:rPr>
        <w:t xml:space="preserve">. </w:t>
      </w:r>
    </w:p>
    <w:p w14:paraId="233900F7"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Here I refer to the words of the outgoing Dutch Prime Minister Mark </w:t>
      </w:r>
      <w:proofErr w:type="spellStart"/>
      <w:r>
        <w:rPr>
          <w:rFonts w:ascii="Avenir Next Condensed"/>
          <w:sz w:val="22"/>
          <w:szCs w:val="22"/>
        </w:rPr>
        <w:t>Rutte</w:t>
      </w:r>
      <w:proofErr w:type="spellEnd"/>
      <w:r>
        <w:rPr>
          <w:rFonts w:ascii="Avenir Next Condensed"/>
          <w:sz w:val="22"/>
          <w:szCs w:val="22"/>
        </w:rPr>
        <w:t xml:space="preserve"> who stated on television without reservation that </w:t>
      </w:r>
      <w:r>
        <w:rPr>
          <w:rFonts w:hAnsi="Avenir Next Condensed"/>
          <w:sz w:val="22"/>
          <w:szCs w:val="22"/>
        </w:rPr>
        <w:t>“</w:t>
      </w:r>
      <w:r>
        <w:rPr>
          <w:rFonts w:ascii="Avenir Next Condensed"/>
          <w:sz w:val="22"/>
          <w:szCs w:val="22"/>
        </w:rPr>
        <w:t>it is useless to test persons that have no symptoms</w:t>
      </w:r>
      <w:r>
        <w:rPr>
          <w:rFonts w:hAnsi="Avenir Next Condensed"/>
          <w:sz w:val="22"/>
          <w:szCs w:val="22"/>
        </w:rPr>
        <w:t>”</w:t>
      </w:r>
      <w:r>
        <w:rPr>
          <w:rFonts w:ascii="Trebuchet MS"/>
          <w:sz w:val="22"/>
          <w:szCs w:val="22"/>
        </w:rPr>
        <w:t xml:space="preserve"> </w:t>
      </w:r>
      <w:r>
        <w:rPr>
          <w:rFonts w:ascii="Avenir Next Condensed"/>
          <w:color w:val="357CA2"/>
          <w:sz w:val="22"/>
          <w:szCs w:val="22"/>
        </w:rPr>
        <w:t>[*after being asked whether he ever had done a Covid19-test him</w:t>
      </w:r>
      <w:r>
        <w:rPr>
          <w:rFonts w:ascii="Avenir Next Condensed"/>
          <w:color w:val="357CA2"/>
          <w:sz w:val="22"/>
          <w:szCs w:val="22"/>
        </w:rPr>
        <w:t>self]</w:t>
      </w:r>
      <w:r>
        <w:rPr>
          <w:rFonts w:ascii="Avenir Next Condensed"/>
          <w:sz w:val="22"/>
          <w:szCs w:val="22"/>
        </w:rPr>
        <w:t xml:space="preserve">. But this senseless PCR-testing is exactly what we massively being done nonetheless.   </w:t>
      </w:r>
    </w:p>
    <w:p w14:paraId="5CE6D028"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Merely on this ground alone - not only the mandatory curfews -  but all implemented restrictive Covid19 measures should be abrogated immediately. Of course, the g</w:t>
      </w:r>
      <w:r>
        <w:rPr>
          <w:rFonts w:ascii="Avenir Next Condensed"/>
          <w:sz w:val="22"/>
          <w:szCs w:val="22"/>
        </w:rPr>
        <w:t>overnment can still provide well-intentioned health advice to the population.</w:t>
      </w:r>
    </w:p>
    <w:p w14:paraId="1DCC72DD" w14:textId="77777777" w:rsidR="00C25C80" w:rsidRDefault="005A7BC6">
      <w:pPr>
        <w:pStyle w:val="BodyA"/>
        <w:spacing w:before="340" w:after="120"/>
        <w:jc w:val="both"/>
        <w:rPr>
          <w:rFonts w:ascii="Avenir Next Condensed" w:eastAsia="Avenir Next Condensed" w:hAnsi="Avenir Next Condensed" w:cs="Avenir Next Condensed"/>
          <w:b/>
          <w:bCs/>
          <w:sz w:val="22"/>
          <w:szCs w:val="22"/>
        </w:rPr>
      </w:pPr>
      <w:r>
        <w:rPr>
          <w:rFonts w:hAnsi="Avenir Next Condensed"/>
          <w:sz w:val="22"/>
          <w:szCs w:val="22"/>
        </w:rPr>
        <w:t> </w:t>
      </w:r>
      <w:r>
        <w:rPr>
          <w:rFonts w:ascii="Avenir Next Condensed"/>
          <w:b/>
          <w:bCs/>
          <w:sz w:val="22"/>
          <w:szCs w:val="22"/>
        </w:rPr>
        <w:t xml:space="preserve">Violation of ECHR and </w:t>
      </w:r>
      <w:proofErr w:type="spellStart"/>
      <w:r>
        <w:rPr>
          <w:rFonts w:ascii="Avenir Next Condensed"/>
          <w:b/>
          <w:bCs/>
          <w:sz w:val="22"/>
          <w:szCs w:val="22"/>
        </w:rPr>
        <w:t>Siracusa</w:t>
      </w:r>
      <w:proofErr w:type="spellEnd"/>
      <w:r>
        <w:rPr>
          <w:rFonts w:ascii="Avenir Next Condensed"/>
          <w:b/>
          <w:bCs/>
          <w:sz w:val="22"/>
          <w:szCs w:val="22"/>
        </w:rPr>
        <w:t xml:space="preserve"> Principles </w:t>
      </w:r>
    </w:p>
    <w:p w14:paraId="475F4414"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Now I will demonstrate the violations of the ECH</w:t>
      </w:r>
      <w:r>
        <w:rPr>
          <w:rFonts w:ascii="Avenir Next Condensed"/>
          <w:sz w:val="22"/>
          <w:szCs w:val="22"/>
        </w:rPr>
        <w:t xml:space="preserve">R and </w:t>
      </w:r>
      <w:proofErr w:type="spellStart"/>
      <w:r>
        <w:rPr>
          <w:rFonts w:ascii="Avenir Next Condensed"/>
          <w:sz w:val="22"/>
          <w:szCs w:val="22"/>
        </w:rPr>
        <w:t>Siracusa</w:t>
      </w:r>
      <w:proofErr w:type="spellEnd"/>
      <w:r>
        <w:rPr>
          <w:rFonts w:ascii="Avenir Next Condensed"/>
          <w:sz w:val="22"/>
          <w:szCs w:val="22"/>
        </w:rPr>
        <w:t xml:space="preserve"> Principles. The Dutch population has </w:t>
      </w:r>
      <w:r>
        <w:rPr>
          <w:rFonts w:ascii="Avenir Next Condensed"/>
          <w:i/>
          <w:iCs/>
          <w:sz w:val="22"/>
          <w:szCs w:val="22"/>
        </w:rPr>
        <w:t>de facto</w:t>
      </w:r>
      <w:r>
        <w:rPr>
          <w:rFonts w:ascii="Avenir Next Condensed"/>
          <w:sz w:val="22"/>
          <w:szCs w:val="22"/>
        </w:rPr>
        <w:t xml:space="preserve"> been placed in a </w:t>
      </w:r>
      <w:r>
        <w:rPr>
          <w:rFonts w:hAnsi="Avenir Next Condensed"/>
          <w:sz w:val="22"/>
          <w:szCs w:val="22"/>
        </w:rPr>
        <w:t>”</w:t>
      </w:r>
      <w:r>
        <w:rPr>
          <w:rFonts w:ascii="Avenir Next Condensed"/>
          <w:sz w:val="22"/>
          <w:szCs w:val="22"/>
        </w:rPr>
        <w:t>state of emergency</w:t>
      </w:r>
      <w:r>
        <w:rPr>
          <w:rFonts w:hAnsi="Avenir Next Condensed"/>
          <w:sz w:val="22"/>
          <w:szCs w:val="22"/>
        </w:rPr>
        <w:t>”</w:t>
      </w:r>
      <w:r>
        <w:rPr>
          <w:rFonts w:ascii="Trebuchet MS"/>
          <w:sz w:val="22"/>
          <w:szCs w:val="22"/>
        </w:rPr>
        <w:t xml:space="preserve"> </w:t>
      </w:r>
      <w:r>
        <w:rPr>
          <w:rFonts w:ascii="Avenir Next Condensed"/>
          <w:sz w:val="22"/>
          <w:szCs w:val="22"/>
        </w:rPr>
        <w:t xml:space="preserve">since March last year. The </w:t>
      </w:r>
      <w:r>
        <w:rPr>
          <w:rFonts w:ascii="Avenir Next Condensed"/>
          <w:color w:val="357CA2"/>
          <w:sz w:val="22"/>
          <w:szCs w:val="22"/>
        </w:rPr>
        <w:t>(unlawful)</w:t>
      </w:r>
      <w:r>
        <w:rPr>
          <w:rFonts w:ascii="Avenir Next Condensed"/>
          <w:sz w:val="22"/>
          <w:szCs w:val="22"/>
        </w:rPr>
        <w:t xml:space="preserve"> measures that have been taken under the emergency Covid19 regulation, hastily added to the mentioned Dutch Public Healt</w:t>
      </w:r>
      <w:r>
        <w:rPr>
          <w:rFonts w:ascii="Avenir Next Condensed"/>
          <w:sz w:val="22"/>
          <w:szCs w:val="22"/>
        </w:rPr>
        <w:t xml:space="preserve">h Act, constitute emergency rules that normally can only be taken on the basis of article 103 of the Constitution of the Netherlands. This was not done. </w:t>
      </w:r>
    </w:p>
    <w:p w14:paraId="2CC38B28"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The curfew-rule should be considered in conjunction with the other implemented measures. In an emergen</w:t>
      </w:r>
      <w:r>
        <w:rPr>
          <w:rFonts w:ascii="Avenir Next Condensed"/>
          <w:sz w:val="22"/>
          <w:szCs w:val="22"/>
        </w:rPr>
        <w:t>cy situation, a State can only take measures that infringe on fundamental human rights and freedoms, provided the stringent conditions of article 15 ECHR are met. The fact that this article 15 ECHR is applicable, can also be discerned from the statement of</w:t>
      </w:r>
      <w:r>
        <w:rPr>
          <w:rFonts w:ascii="Avenir Next Condensed"/>
          <w:sz w:val="22"/>
          <w:szCs w:val="22"/>
        </w:rPr>
        <w:t xml:space="preserve"> the </w:t>
      </w:r>
      <w:proofErr w:type="spellStart"/>
      <w:r>
        <w:rPr>
          <w:rFonts w:ascii="Avenir Next Condensed"/>
          <w:sz w:val="22"/>
          <w:szCs w:val="22"/>
        </w:rPr>
        <w:t>Raad</w:t>
      </w:r>
      <w:proofErr w:type="spellEnd"/>
      <w:r>
        <w:rPr>
          <w:rFonts w:ascii="Avenir Next Condensed"/>
          <w:sz w:val="22"/>
          <w:szCs w:val="22"/>
        </w:rPr>
        <w:t xml:space="preserve"> van State (the Dutch Council of State), which underlines: </w:t>
      </w:r>
    </w:p>
    <w:p w14:paraId="64BE59D7" w14:textId="77777777" w:rsidR="00C25C80" w:rsidRDefault="005A7BC6">
      <w:pPr>
        <w:pStyle w:val="BodyA"/>
        <w:spacing w:after="120"/>
        <w:jc w:val="both"/>
        <w:rPr>
          <w:sz w:val="22"/>
          <w:szCs w:val="22"/>
        </w:rPr>
      </w:pPr>
      <w:r>
        <w:rPr>
          <w:rFonts w:hAnsi="Avenir Next Condensed"/>
          <w:sz w:val="22"/>
          <w:szCs w:val="22"/>
        </w:rPr>
        <w:t>“</w:t>
      </w:r>
      <w:r>
        <w:rPr>
          <w:rFonts w:ascii="Avenir Next Condensed"/>
          <w:sz w:val="22"/>
          <w:szCs w:val="22"/>
        </w:rPr>
        <w:t>A number of Contracting Parties has informed the Secretary-General of the Council of Europe that they will enforce Article 15 ECHR in relation to the Covid19 crisis in order to divert fr</w:t>
      </w:r>
      <w:r>
        <w:rPr>
          <w:rFonts w:ascii="Avenir Next Condensed"/>
          <w:sz w:val="22"/>
          <w:szCs w:val="22"/>
        </w:rPr>
        <w:t>om certain ECHR-guarantees.</w:t>
      </w:r>
      <w:r>
        <w:rPr>
          <w:rFonts w:ascii="Avenir Next Condensed"/>
          <w:color w:val="357CA2"/>
          <w:sz w:val="22"/>
          <w:szCs w:val="22"/>
        </w:rPr>
        <w:t xml:space="preserve"> The Netherlands has not done so.</w:t>
      </w:r>
      <w:r>
        <w:rPr>
          <w:rFonts w:ascii="Avenir Next Condensed"/>
          <w:sz w:val="22"/>
          <w:szCs w:val="22"/>
        </w:rPr>
        <w:t xml:space="preserve"> </w:t>
      </w:r>
      <w:r>
        <w:rPr>
          <w:rFonts w:ascii="Avenir Next Condensed"/>
          <w:color w:val="357CA2"/>
          <w:sz w:val="22"/>
          <w:szCs w:val="22"/>
        </w:rPr>
        <w:t>The rights as provided within the ECHR therefore are here therefore fully applicable.</w:t>
      </w:r>
      <w:r>
        <w:rPr>
          <w:rFonts w:hAnsi="Avenir Next Condensed"/>
          <w:color w:val="357CA2"/>
          <w:sz w:val="22"/>
          <w:szCs w:val="22"/>
        </w:rPr>
        <w:t>”</w:t>
      </w:r>
      <w:r>
        <w:rPr>
          <w:rFonts w:ascii="Trebuchet MS"/>
          <w:color w:val="357CA2"/>
          <w:sz w:val="22"/>
          <w:szCs w:val="22"/>
        </w:rPr>
        <w:t xml:space="preserve"> </w:t>
      </w:r>
    </w:p>
    <w:p w14:paraId="758984EA"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The State of the Netherlands should have informed the Council of Europe similarly, but failed to do so. The</w:t>
      </w:r>
      <w:r>
        <w:rPr>
          <w:rFonts w:ascii="Avenir Next Condensed"/>
          <w:sz w:val="22"/>
          <w:szCs w:val="22"/>
        </w:rPr>
        <w:t>se rights may therefore not be curtailed at all, and the State of the Netherlands in violation of ECHR and is thus (also in this respect) acting unlawfully.</w:t>
      </w:r>
    </w:p>
    <w:p w14:paraId="37BCEFDB"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These prerequisites for curtailing (infringing) human rights under article 15 ECHR are further subj</w:t>
      </w:r>
      <w:r>
        <w:rPr>
          <w:rFonts w:ascii="Avenir Next Condensed"/>
          <w:sz w:val="22"/>
          <w:szCs w:val="22"/>
        </w:rPr>
        <w:t xml:space="preserve">ect to the specific requirements laid down by the </w:t>
      </w:r>
      <w:proofErr w:type="spellStart"/>
      <w:r>
        <w:rPr>
          <w:rFonts w:ascii="Avenir Next Condensed"/>
          <w:sz w:val="22"/>
          <w:szCs w:val="22"/>
        </w:rPr>
        <w:t>Siracusa</w:t>
      </w:r>
      <w:proofErr w:type="spellEnd"/>
      <w:r>
        <w:rPr>
          <w:rFonts w:ascii="Avenir Next Condensed"/>
          <w:sz w:val="22"/>
          <w:szCs w:val="22"/>
        </w:rPr>
        <w:t xml:space="preserve"> Principles; adopted under the auspices of the Human Rights Commission of the United Nations. These Principles were developed at the time in response to the fact that emergency coercive measures are</w:t>
      </w:r>
      <w:r>
        <w:rPr>
          <w:rFonts w:ascii="Avenir Next Condensed"/>
          <w:sz w:val="22"/>
          <w:szCs w:val="22"/>
        </w:rPr>
        <w:t xml:space="preserve"> a favorite tool for abuse among dictators, especially in South America. Notably, at the very initiative of the Netherlands in 1984, these </w:t>
      </w:r>
      <w:proofErr w:type="spellStart"/>
      <w:r>
        <w:rPr>
          <w:rFonts w:ascii="Avenir Next Condensed"/>
          <w:sz w:val="22"/>
          <w:szCs w:val="22"/>
        </w:rPr>
        <w:t>Siracusa</w:t>
      </w:r>
      <w:proofErr w:type="spellEnd"/>
      <w:r>
        <w:rPr>
          <w:rFonts w:ascii="Avenir Next Condensed"/>
          <w:sz w:val="22"/>
          <w:szCs w:val="22"/>
        </w:rPr>
        <w:t xml:space="preserve"> criteria became also applicable to the ECHR. </w:t>
      </w:r>
    </w:p>
    <w:p w14:paraId="664A7F4B"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By the way, I have been in contact with Professor P.J.G. Kapte</w:t>
      </w:r>
      <w:r>
        <w:rPr>
          <w:rFonts w:ascii="Avenir Next Condensed"/>
          <w:sz w:val="22"/>
          <w:szCs w:val="22"/>
        </w:rPr>
        <w:t xml:space="preserve">yn yesterday who has signed the </w:t>
      </w:r>
      <w:proofErr w:type="spellStart"/>
      <w:r>
        <w:rPr>
          <w:rFonts w:ascii="Avenir Next Condensed"/>
          <w:sz w:val="22"/>
          <w:szCs w:val="22"/>
        </w:rPr>
        <w:t>Siracusa</w:t>
      </w:r>
      <w:proofErr w:type="spellEnd"/>
      <w:r>
        <w:rPr>
          <w:rFonts w:ascii="Avenir Next Condensed"/>
          <w:sz w:val="22"/>
          <w:szCs w:val="22"/>
        </w:rPr>
        <w:t xml:space="preserve"> Principles on behalf of the Netherlands. He has reached the age of 92 years and unfortunately his energy failed him to personally attend here to elaborate on the </w:t>
      </w:r>
      <w:proofErr w:type="spellStart"/>
      <w:r>
        <w:rPr>
          <w:rFonts w:ascii="Avenir Next Condensed"/>
          <w:sz w:val="22"/>
          <w:szCs w:val="22"/>
        </w:rPr>
        <w:t>Siracusa</w:t>
      </w:r>
      <w:proofErr w:type="spellEnd"/>
      <w:r>
        <w:rPr>
          <w:rFonts w:ascii="Avenir Next Condensed"/>
          <w:sz w:val="22"/>
          <w:szCs w:val="22"/>
        </w:rPr>
        <w:t xml:space="preserve"> Principles in person. </w:t>
      </w:r>
    </w:p>
    <w:p w14:paraId="53025F2C"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Only under stringent </w:t>
      </w:r>
      <w:r>
        <w:rPr>
          <w:rFonts w:ascii="Avenir Next Condensed"/>
          <w:sz w:val="22"/>
          <w:szCs w:val="22"/>
        </w:rPr>
        <w:t xml:space="preserve">conditions, States are allowed to take measures that violate fundamental human rights and limit freedoms. First of all, there needs to be an </w:t>
      </w:r>
      <w:r>
        <w:rPr>
          <w:rFonts w:hAnsi="Avenir Next Condensed"/>
          <w:sz w:val="22"/>
          <w:szCs w:val="22"/>
        </w:rPr>
        <w:t>“</w:t>
      </w:r>
      <w:r>
        <w:rPr>
          <w:rFonts w:ascii="Avenir Next Condensed"/>
          <w:i/>
          <w:iCs/>
          <w:sz w:val="22"/>
          <w:szCs w:val="22"/>
        </w:rPr>
        <w:t>exceptional or actual and imminent danger</w:t>
      </w:r>
      <w:r>
        <w:rPr>
          <w:rFonts w:ascii="Avenir Next Condensed"/>
          <w:sz w:val="22"/>
          <w:szCs w:val="22"/>
        </w:rPr>
        <w:t xml:space="preserve"> which threatens the life of the nation</w:t>
      </w:r>
      <w:r>
        <w:rPr>
          <w:rFonts w:hAnsi="Avenir Next Condensed"/>
          <w:sz w:val="22"/>
          <w:szCs w:val="22"/>
        </w:rPr>
        <w:t>”</w:t>
      </w:r>
      <w:r>
        <w:rPr>
          <w:rFonts w:ascii="Avenir Next Condensed"/>
          <w:sz w:val="22"/>
          <w:szCs w:val="22"/>
        </w:rPr>
        <w:t>. This is the case if the entire population is threatened and its physical integrity is endangered. As indicated before, this is presently not the case. More than 98% of the population will not develop any symptoms after a SARS-CoV-2 infection. Therefore t</w:t>
      </w:r>
      <w:r>
        <w:rPr>
          <w:rFonts w:ascii="Avenir Next Condensed"/>
          <w:sz w:val="22"/>
          <w:szCs w:val="22"/>
        </w:rPr>
        <w:t xml:space="preserve">he most important </w:t>
      </w:r>
      <w:proofErr w:type="spellStart"/>
      <w:r>
        <w:rPr>
          <w:rFonts w:ascii="Avenir Next Condensed"/>
          <w:sz w:val="22"/>
          <w:szCs w:val="22"/>
        </w:rPr>
        <w:t>Siracuse</w:t>
      </w:r>
      <w:proofErr w:type="spellEnd"/>
      <w:r>
        <w:rPr>
          <w:rFonts w:ascii="Avenir Next Condensed"/>
          <w:sz w:val="22"/>
          <w:szCs w:val="22"/>
        </w:rPr>
        <w:t xml:space="preserve"> condition has not been met. </w:t>
      </w:r>
    </w:p>
    <w:p w14:paraId="1D0A0FA6"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Another requirement set by the </w:t>
      </w:r>
      <w:proofErr w:type="spellStart"/>
      <w:r>
        <w:rPr>
          <w:rFonts w:ascii="Avenir Next Condensed"/>
          <w:sz w:val="22"/>
          <w:szCs w:val="22"/>
        </w:rPr>
        <w:t>Siracusa</w:t>
      </w:r>
      <w:proofErr w:type="spellEnd"/>
      <w:r>
        <w:rPr>
          <w:rFonts w:ascii="Avenir Next Condensed"/>
          <w:sz w:val="22"/>
          <w:szCs w:val="22"/>
        </w:rPr>
        <w:t xml:space="preserve"> principles is that the effect of a measure must be measurable. If the effect of a policy is not measurable, its effectiveness cannot established. This is self-e</w:t>
      </w:r>
      <w:r>
        <w:rPr>
          <w:rFonts w:ascii="Avenir Next Condensed"/>
          <w:sz w:val="22"/>
          <w:szCs w:val="22"/>
        </w:rPr>
        <w:t xml:space="preserve">vident. </w:t>
      </w:r>
      <w:proofErr w:type="spellStart"/>
      <w:r>
        <w:rPr>
          <w:rFonts w:ascii="Avenir Next Condensed"/>
          <w:sz w:val="22"/>
          <w:szCs w:val="22"/>
          <w:lang w:val="nl-NL"/>
        </w:rPr>
        <w:t>Since</w:t>
      </w:r>
      <w:proofErr w:type="spellEnd"/>
      <w:r>
        <w:rPr>
          <w:rFonts w:ascii="Avenir Next Condensed"/>
          <w:sz w:val="22"/>
          <w:szCs w:val="22"/>
          <w:lang w:val="nl-NL"/>
        </w:rPr>
        <w:t xml:space="preserve"> </w:t>
      </w:r>
      <w:r>
        <w:rPr>
          <w:rFonts w:ascii="Avenir Next Condensed"/>
          <w:sz w:val="22"/>
          <w:szCs w:val="22"/>
        </w:rPr>
        <w:t>otherwise you will not know whether the implemented measure is effective.</w:t>
      </w:r>
      <w:r>
        <w:rPr>
          <w:rFonts w:hAnsi="Avenir Next Condensed"/>
          <w:sz w:val="22"/>
          <w:szCs w:val="22"/>
        </w:rPr>
        <w:t> </w:t>
      </w:r>
    </w:p>
    <w:p w14:paraId="26072607"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The State of the Netherlands, by its own admittance, has established that the effect of the implemented measure (mandatory curfew) cannot be measured.</w:t>
      </w:r>
      <w:r>
        <w:rPr>
          <w:rFonts w:hAnsi="Avenir Next Condensed"/>
          <w:sz w:val="22"/>
          <w:szCs w:val="22"/>
        </w:rPr>
        <w:t> </w:t>
      </w:r>
      <w:r>
        <w:rPr>
          <w:rFonts w:ascii="Avenir Next Condensed"/>
          <w:sz w:val="22"/>
          <w:szCs w:val="22"/>
        </w:rPr>
        <w:t>With the simulta</w:t>
      </w:r>
      <w:r>
        <w:rPr>
          <w:rFonts w:ascii="Avenir Next Condensed"/>
          <w:sz w:val="22"/>
          <w:szCs w:val="22"/>
        </w:rPr>
        <w:t xml:space="preserve">neous implementation of the rule of maximum one visitor per household, the government has made it technically impossible to verify </w:t>
      </w:r>
      <w:r>
        <w:rPr>
          <w:rFonts w:ascii="Avenir Next Condensed"/>
          <w:i/>
          <w:iCs/>
          <w:sz w:val="22"/>
          <w:szCs w:val="22"/>
        </w:rPr>
        <w:t>any</w:t>
      </w:r>
      <w:r>
        <w:rPr>
          <w:rFonts w:ascii="Avenir Next Condensed"/>
          <w:sz w:val="22"/>
          <w:szCs w:val="22"/>
        </w:rPr>
        <w:t xml:space="preserve"> effect of the curfew and its restrictions (positive or negative). </w:t>
      </w:r>
    </w:p>
    <w:p w14:paraId="7B4AA265"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Furthermore, the law prescribes preceding factual even</w:t>
      </w:r>
      <w:r>
        <w:rPr>
          <w:rFonts w:ascii="Avenir Next Condensed"/>
          <w:sz w:val="22"/>
          <w:szCs w:val="22"/>
        </w:rPr>
        <w:t xml:space="preserve">ts in order to legitimize restricting measures. This curfew measure was implemented however in succession of a long winding government policy without substantiating events or data </w:t>
      </w:r>
      <w:r>
        <w:rPr>
          <w:rFonts w:ascii="Avenir Next Condensed"/>
          <w:color w:val="357CA2"/>
          <w:sz w:val="22"/>
          <w:szCs w:val="22"/>
        </w:rPr>
        <w:t>[*nor any proper verification]</w:t>
      </w:r>
      <w:r>
        <w:rPr>
          <w:rFonts w:ascii="Avenir Next Condensed"/>
          <w:sz w:val="22"/>
          <w:szCs w:val="22"/>
        </w:rPr>
        <w:t xml:space="preserve"> since March 2020.</w:t>
      </w:r>
    </w:p>
    <w:p w14:paraId="7945044F"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It needs to be emphasized t</w:t>
      </w:r>
      <w:r>
        <w:rPr>
          <w:rFonts w:ascii="Avenir Next Condensed"/>
          <w:sz w:val="22"/>
          <w:szCs w:val="22"/>
        </w:rPr>
        <w:t xml:space="preserve">hat an emergency measure is not a policy instrument, but serves the sole purpose of dealing with an </w:t>
      </w:r>
      <w:r>
        <w:rPr>
          <w:rFonts w:hAnsi="Avenir Next Condensed"/>
          <w:sz w:val="22"/>
          <w:szCs w:val="22"/>
        </w:rPr>
        <w:t>“</w:t>
      </w:r>
      <w:r>
        <w:rPr>
          <w:rFonts w:ascii="Avenir Next Condensed"/>
          <w:sz w:val="22"/>
          <w:szCs w:val="22"/>
        </w:rPr>
        <w:t>acute emergency</w:t>
      </w:r>
      <w:r>
        <w:rPr>
          <w:rFonts w:hAnsi="Avenir Next Condensed"/>
          <w:sz w:val="22"/>
          <w:szCs w:val="22"/>
        </w:rPr>
        <w:t>”</w:t>
      </w:r>
      <w:r>
        <w:rPr>
          <w:rFonts w:ascii="Trebuchet MS"/>
          <w:sz w:val="22"/>
          <w:szCs w:val="22"/>
        </w:rPr>
        <w:t xml:space="preserve"> </w:t>
      </w:r>
      <w:r>
        <w:rPr>
          <w:rFonts w:ascii="Avenir Next Condensed"/>
          <w:sz w:val="22"/>
          <w:szCs w:val="22"/>
        </w:rPr>
        <w:t xml:space="preserve">resulting from </w:t>
      </w:r>
      <w:r>
        <w:rPr>
          <w:rFonts w:hAnsi="Avenir Next Condensed"/>
          <w:sz w:val="22"/>
          <w:szCs w:val="22"/>
        </w:rPr>
        <w:t>“</w:t>
      </w:r>
      <w:r>
        <w:rPr>
          <w:rFonts w:ascii="Avenir Next Condensed"/>
          <w:sz w:val="22"/>
          <w:szCs w:val="22"/>
        </w:rPr>
        <w:t>actual events</w:t>
      </w:r>
      <w:r>
        <w:rPr>
          <w:rFonts w:hAnsi="Avenir Next Condensed"/>
          <w:sz w:val="22"/>
          <w:szCs w:val="22"/>
        </w:rPr>
        <w:t>”</w:t>
      </w:r>
      <w:r>
        <w:rPr>
          <w:rFonts w:ascii="Avenir Next Condensed"/>
          <w:sz w:val="22"/>
          <w:szCs w:val="22"/>
        </w:rPr>
        <w:t>.</w:t>
      </w:r>
      <w:r>
        <w:rPr>
          <w:rFonts w:hAnsi="Avenir Next Condensed"/>
          <w:sz w:val="22"/>
          <w:szCs w:val="22"/>
        </w:rPr>
        <w:t> </w:t>
      </w:r>
      <w:r>
        <w:rPr>
          <w:rFonts w:ascii="Avenir Next Condensed"/>
          <w:sz w:val="22"/>
          <w:szCs w:val="22"/>
        </w:rPr>
        <w:t xml:space="preserve">After a year, there can hardly be any unexpected </w:t>
      </w:r>
      <w:r>
        <w:rPr>
          <w:rFonts w:hAnsi="Avenir Next Condensed"/>
          <w:sz w:val="22"/>
          <w:szCs w:val="22"/>
        </w:rPr>
        <w:t>“</w:t>
      </w:r>
      <w:r>
        <w:rPr>
          <w:rFonts w:ascii="Avenir Next Condensed"/>
          <w:sz w:val="22"/>
          <w:szCs w:val="22"/>
        </w:rPr>
        <w:t>sudden</w:t>
      </w:r>
      <w:r>
        <w:rPr>
          <w:rFonts w:hAnsi="Avenir Next Condensed"/>
          <w:sz w:val="22"/>
          <w:szCs w:val="22"/>
        </w:rPr>
        <w:t>”</w:t>
      </w:r>
      <w:r>
        <w:rPr>
          <w:rFonts w:ascii="Trebuchet MS"/>
          <w:sz w:val="22"/>
          <w:szCs w:val="22"/>
        </w:rPr>
        <w:t xml:space="preserve"> </w:t>
      </w:r>
      <w:r>
        <w:rPr>
          <w:rFonts w:ascii="Avenir Next Condensed"/>
          <w:sz w:val="22"/>
          <w:szCs w:val="22"/>
        </w:rPr>
        <w:t>event that necessitates or justifies the enforce</w:t>
      </w:r>
      <w:r>
        <w:rPr>
          <w:rFonts w:ascii="Avenir Next Condensed"/>
          <w:sz w:val="22"/>
          <w:szCs w:val="22"/>
        </w:rPr>
        <w:t>ment of such a restrictive emergency measure (that violates fundamental human rights),</w:t>
      </w:r>
    </w:p>
    <w:p w14:paraId="67C34235"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I want to further stress here, that possible adoption of a curfew-rule was already announced on 14th of December 2020, and then discussed as intended to be instituted al</w:t>
      </w:r>
      <w:r>
        <w:rPr>
          <w:rFonts w:ascii="Avenir Next Condensed"/>
          <w:sz w:val="22"/>
          <w:szCs w:val="22"/>
        </w:rPr>
        <w:t xml:space="preserve">ready beginning of January 2021. So this is not a measure that the government suddenly and promptly adopted directly in response to a sudden threatening event or urgency </w:t>
      </w:r>
      <w:r>
        <w:rPr>
          <w:rFonts w:ascii="Avenir Next Condensed"/>
          <w:color w:val="357CA2"/>
          <w:sz w:val="22"/>
          <w:szCs w:val="22"/>
        </w:rPr>
        <w:t>[*with no increase in virulence or mortality]</w:t>
      </w:r>
      <w:r>
        <w:rPr>
          <w:rFonts w:ascii="Avenir Next Condensed"/>
          <w:sz w:val="22"/>
          <w:szCs w:val="22"/>
        </w:rPr>
        <w:t>: the intention of the government existed</w:t>
      </w:r>
      <w:r>
        <w:rPr>
          <w:rFonts w:ascii="Avenir Next Condensed"/>
          <w:sz w:val="22"/>
          <w:szCs w:val="22"/>
        </w:rPr>
        <w:t xml:space="preserve"> already long before that point in time, which in itself is disconcerting.  </w:t>
      </w:r>
    </w:p>
    <w:p w14:paraId="48CFE0AB" w14:textId="77777777" w:rsidR="00C25C80" w:rsidRDefault="005A7BC6">
      <w:pPr>
        <w:pStyle w:val="BodyA"/>
        <w:spacing w:after="120"/>
        <w:jc w:val="both"/>
        <w:rPr>
          <w:rFonts w:ascii="Avenir Next Condensed" w:eastAsia="Avenir Next Condensed" w:hAnsi="Avenir Next Condensed" w:cs="Avenir Next Condensed"/>
          <w:color w:val="357CA2"/>
          <w:sz w:val="22"/>
          <w:szCs w:val="22"/>
        </w:rPr>
      </w:pPr>
      <w:r>
        <w:rPr>
          <w:rFonts w:ascii="Avenir Next Condensed"/>
          <w:sz w:val="22"/>
          <w:szCs w:val="22"/>
        </w:rPr>
        <w:t xml:space="preserve">There must also </w:t>
      </w:r>
      <w:r>
        <w:rPr>
          <w:rFonts w:hAnsi="Avenir Next Condensed"/>
          <w:sz w:val="22"/>
          <w:szCs w:val="22"/>
        </w:rPr>
        <w:t>“</w:t>
      </w:r>
      <w:r>
        <w:rPr>
          <w:rFonts w:ascii="Avenir Next Condensed"/>
          <w:sz w:val="22"/>
          <w:szCs w:val="22"/>
        </w:rPr>
        <w:t>a direct threat of an extraordinary magnitude</w:t>
      </w:r>
      <w:r>
        <w:rPr>
          <w:rFonts w:hAnsi="Avenir Next Condensed"/>
          <w:sz w:val="22"/>
          <w:szCs w:val="22"/>
        </w:rPr>
        <w:t>”</w:t>
      </w:r>
      <w:r>
        <w:rPr>
          <w:rFonts w:ascii="Avenir Next Condensed"/>
          <w:sz w:val="22"/>
          <w:szCs w:val="22"/>
        </w:rPr>
        <w:t xml:space="preserve">. There is no evidence or data of that. The curfew rule has never been justified. The government based its measure only on an </w:t>
      </w:r>
      <w:r>
        <w:rPr>
          <w:rFonts w:ascii="Avenir Next Condensed"/>
          <w:color w:val="357CA2"/>
          <w:sz w:val="22"/>
          <w:szCs w:val="22"/>
        </w:rPr>
        <w:t xml:space="preserve">[*arbitrary] </w:t>
      </w:r>
      <w:r>
        <w:rPr>
          <w:rFonts w:ascii="Avenir Next Condensed"/>
          <w:i/>
          <w:iCs/>
          <w:sz w:val="22"/>
          <w:szCs w:val="22"/>
        </w:rPr>
        <w:t>recommendation</w:t>
      </w:r>
      <w:r>
        <w:rPr>
          <w:rFonts w:ascii="Avenir Next Condensed"/>
          <w:sz w:val="22"/>
          <w:szCs w:val="22"/>
        </w:rPr>
        <w:t xml:space="preserve"> of the </w:t>
      </w:r>
      <w:r>
        <w:rPr>
          <w:rFonts w:ascii="Avenir Next Condensed"/>
          <w:color w:val="357CA2"/>
          <w:sz w:val="22"/>
          <w:szCs w:val="22"/>
        </w:rPr>
        <w:t>(unelected)</w:t>
      </w:r>
      <w:r>
        <w:rPr>
          <w:rFonts w:ascii="Avenir Next Condensed"/>
          <w:sz w:val="22"/>
          <w:szCs w:val="22"/>
        </w:rPr>
        <w:t xml:space="preserve"> OMT. This recommendation deliberates pages-long on potential Sars-Cov-2 variants fr</w:t>
      </w:r>
      <w:r>
        <w:rPr>
          <w:rFonts w:ascii="Avenir Next Condensed"/>
          <w:sz w:val="22"/>
          <w:szCs w:val="22"/>
        </w:rPr>
        <w:t xml:space="preserve">om all kinds of countries and supposed numbers of infections related thereto </w:t>
      </w:r>
      <w:r>
        <w:rPr>
          <w:rFonts w:ascii="Avenir Next Condensed"/>
          <w:color w:val="357CA2"/>
          <w:sz w:val="22"/>
          <w:szCs w:val="22"/>
        </w:rPr>
        <w:t xml:space="preserve">[*The Dutch health department RIVM falsely predicted a staggering 170.000 daily infections as a result of the British Sars-Cov-2 variant supposedly </w:t>
      </w:r>
      <w:r>
        <w:rPr>
          <w:rFonts w:hAnsi="Avenir Next Condensed"/>
          <w:color w:val="357CA2"/>
          <w:sz w:val="22"/>
          <w:szCs w:val="22"/>
        </w:rPr>
        <w:t>‘</w:t>
      </w:r>
      <w:r>
        <w:rPr>
          <w:rFonts w:ascii="Avenir Next Condensed"/>
          <w:color w:val="357CA2"/>
          <w:sz w:val="22"/>
          <w:szCs w:val="22"/>
        </w:rPr>
        <w:t>flooding</w:t>
      </w:r>
      <w:r>
        <w:rPr>
          <w:rFonts w:hAnsi="Avenir Next Condensed"/>
          <w:color w:val="357CA2"/>
          <w:sz w:val="22"/>
          <w:szCs w:val="22"/>
        </w:rPr>
        <w:t>’</w:t>
      </w:r>
      <w:r>
        <w:rPr>
          <w:rFonts w:hAnsi="Avenir Next Condensed"/>
          <w:color w:val="357CA2"/>
          <w:sz w:val="22"/>
          <w:szCs w:val="22"/>
        </w:rPr>
        <w:t xml:space="preserve"> </w:t>
      </w:r>
      <w:r>
        <w:rPr>
          <w:rFonts w:ascii="Avenir Next Condensed"/>
          <w:color w:val="357CA2"/>
          <w:sz w:val="22"/>
          <w:szCs w:val="22"/>
        </w:rPr>
        <w:t>the country, none of</w:t>
      </w:r>
      <w:r>
        <w:rPr>
          <w:rFonts w:ascii="Avenir Next Condensed"/>
          <w:color w:val="357CA2"/>
          <w:sz w:val="22"/>
          <w:szCs w:val="22"/>
        </w:rPr>
        <w:t xml:space="preserve"> which occurred].</w:t>
      </w:r>
      <w:r>
        <w:rPr>
          <w:rFonts w:ascii="Avenir Next Condensed"/>
          <w:sz w:val="22"/>
          <w:szCs w:val="22"/>
        </w:rPr>
        <w:t xml:space="preserve"> The projected devastating apocalypse by the Dutch government and the OMT over the past eleven months, never materialized and never will. This is evidently impossible with a virus that is harmless to more than 98% of the population. </w:t>
      </w:r>
      <w:r>
        <w:rPr>
          <w:rFonts w:ascii="Avenir Next Condensed"/>
          <w:color w:val="357CA2"/>
          <w:sz w:val="22"/>
          <w:szCs w:val="22"/>
        </w:rPr>
        <w:t>[*In t</w:t>
      </w:r>
      <w:r>
        <w:rPr>
          <w:rFonts w:ascii="Avenir Next Condensed"/>
          <w:color w:val="357CA2"/>
          <w:sz w:val="22"/>
          <w:szCs w:val="22"/>
        </w:rPr>
        <w:t xml:space="preserve">he words of attorney </w:t>
      </w:r>
      <w:proofErr w:type="spellStart"/>
      <w:r>
        <w:rPr>
          <w:rFonts w:ascii="Avenir Next Condensed"/>
          <w:color w:val="357CA2"/>
          <w:sz w:val="22"/>
          <w:szCs w:val="22"/>
        </w:rPr>
        <w:t>mr</w:t>
      </w:r>
      <w:proofErr w:type="spellEnd"/>
      <w:r>
        <w:rPr>
          <w:rFonts w:ascii="Avenir Next Condensed"/>
          <w:color w:val="357CA2"/>
          <w:sz w:val="22"/>
          <w:szCs w:val="22"/>
        </w:rPr>
        <w:t xml:space="preserve"> J. Pols: </w:t>
      </w:r>
      <w:r>
        <w:rPr>
          <w:rFonts w:hAnsi="Avenir Next Condensed"/>
          <w:color w:val="357CA2"/>
          <w:sz w:val="22"/>
          <w:szCs w:val="22"/>
        </w:rPr>
        <w:t>“</w:t>
      </w:r>
      <w:r>
        <w:rPr>
          <w:rFonts w:ascii="Avenir Next Condensed"/>
          <w:color w:val="357CA2"/>
          <w:sz w:val="22"/>
          <w:szCs w:val="22"/>
        </w:rPr>
        <w:t>Dark clouds on the horizon do not indicate an end of the world flood</w:t>
      </w:r>
      <w:r>
        <w:rPr>
          <w:rFonts w:hAnsi="Avenir Next Condensed"/>
          <w:color w:val="357CA2"/>
          <w:sz w:val="22"/>
          <w:szCs w:val="22"/>
        </w:rPr>
        <w:t>”</w:t>
      </w:r>
      <w:r>
        <w:rPr>
          <w:rFonts w:ascii="Avenir Next Condensed"/>
          <w:color w:val="357CA2"/>
          <w:sz w:val="22"/>
          <w:szCs w:val="22"/>
        </w:rPr>
        <w:t>]</w:t>
      </w:r>
    </w:p>
    <w:p w14:paraId="69EACBCC"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Any government measure must be directed against an actual, clear, and identifiable present or imminent threatening danger and cannot be imposed in reac</w:t>
      </w:r>
      <w:r>
        <w:rPr>
          <w:rFonts w:ascii="Avenir Next Condensed"/>
          <w:sz w:val="22"/>
          <w:szCs w:val="22"/>
        </w:rPr>
        <w:t xml:space="preserve">tion to a </w:t>
      </w:r>
      <w:r>
        <w:rPr>
          <w:rFonts w:hAnsi="Avenir Next Condensed"/>
          <w:sz w:val="22"/>
          <w:szCs w:val="22"/>
        </w:rPr>
        <w:t>“</w:t>
      </w:r>
      <w:r>
        <w:rPr>
          <w:rFonts w:ascii="Avenir Next Condensed"/>
          <w:sz w:val="22"/>
          <w:szCs w:val="22"/>
        </w:rPr>
        <w:t>mere fear of such potential danger</w:t>
      </w:r>
      <w:r>
        <w:rPr>
          <w:rFonts w:hAnsi="Avenir Next Condensed"/>
          <w:sz w:val="22"/>
          <w:szCs w:val="22"/>
        </w:rPr>
        <w:t>”</w:t>
      </w:r>
      <w:r>
        <w:rPr>
          <w:rFonts w:ascii="Avenir Next Condensed"/>
          <w:sz w:val="22"/>
          <w:szCs w:val="22"/>
        </w:rPr>
        <w:t xml:space="preserve">. The State is willfully substituting a </w:t>
      </w:r>
      <w:r>
        <w:rPr>
          <w:rFonts w:hAnsi="Avenir Next Condensed"/>
          <w:sz w:val="22"/>
          <w:szCs w:val="22"/>
        </w:rPr>
        <w:t>“</w:t>
      </w:r>
      <w:r>
        <w:rPr>
          <w:rFonts w:ascii="Avenir Next Condensed"/>
          <w:sz w:val="22"/>
          <w:szCs w:val="22"/>
        </w:rPr>
        <w:t>potential danger</w:t>
      </w:r>
      <w:r>
        <w:rPr>
          <w:rFonts w:hAnsi="Avenir Next Condensed"/>
          <w:sz w:val="22"/>
          <w:szCs w:val="22"/>
        </w:rPr>
        <w:t>”</w:t>
      </w:r>
      <w:r>
        <w:rPr>
          <w:rFonts w:ascii="Avenir Next Condensed"/>
          <w:sz w:val="22"/>
          <w:szCs w:val="22"/>
        </w:rPr>
        <w:t xml:space="preserve"> for </w:t>
      </w:r>
      <w:r>
        <w:rPr>
          <w:rFonts w:hAnsi="Avenir Next Condensed"/>
          <w:sz w:val="22"/>
          <w:szCs w:val="22"/>
        </w:rPr>
        <w:t>“</w:t>
      </w:r>
      <w:r>
        <w:rPr>
          <w:rFonts w:ascii="Avenir Next Condensed"/>
          <w:sz w:val="22"/>
          <w:szCs w:val="22"/>
        </w:rPr>
        <w:t>an actual real threat</w:t>
      </w:r>
      <w:r>
        <w:rPr>
          <w:rFonts w:hAnsi="Avenir Next Condensed"/>
          <w:sz w:val="22"/>
          <w:szCs w:val="22"/>
        </w:rPr>
        <w:t>”</w:t>
      </w:r>
      <w:r>
        <w:rPr>
          <w:rFonts w:ascii="Avenir Next Condensed"/>
          <w:sz w:val="22"/>
          <w:szCs w:val="22"/>
        </w:rPr>
        <w:t>.</w:t>
      </w:r>
      <w:r>
        <w:rPr>
          <w:rFonts w:hAnsi="Avenir Next Condensed"/>
          <w:sz w:val="22"/>
          <w:szCs w:val="22"/>
        </w:rPr>
        <w:t> </w:t>
      </w:r>
      <w:r>
        <w:rPr>
          <w:rFonts w:ascii="Avenir Next Condensed"/>
          <w:sz w:val="22"/>
          <w:szCs w:val="22"/>
        </w:rPr>
        <w:t xml:space="preserve">Theories </w:t>
      </w:r>
      <w:r>
        <w:rPr>
          <w:rFonts w:ascii="Avenir Next Condensed"/>
          <w:color w:val="357CA2"/>
          <w:sz w:val="22"/>
          <w:szCs w:val="22"/>
        </w:rPr>
        <w:t xml:space="preserve">[*and projections] </w:t>
      </w:r>
      <w:r>
        <w:rPr>
          <w:rFonts w:ascii="Avenir Next Condensed"/>
          <w:sz w:val="22"/>
          <w:szCs w:val="22"/>
        </w:rPr>
        <w:t>of fast spreading viruses that will lead to an additional burden on the healthcare system at s</w:t>
      </w:r>
      <w:r>
        <w:rPr>
          <w:rFonts w:ascii="Avenir Next Condensed"/>
          <w:sz w:val="22"/>
          <w:szCs w:val="22"/>
        </w:rPr>
        <w:t>ome point in the future are potential threats but not real threats. A real threat is when a dyke breaches or a 60 yard high tsunami wave is imminent.</w:t>
      </w:r>
    </w:p>
    <w:p w14:paraId="6F993C7B"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An actual emergency situation is easily recognizable to all. Nobody needs months of </w:t>
      </w:r>
      <w:proofErr w:type="spellStart"/>
      <w:r>
        <w:rPr>
          <w:rFonts w:ascii="Avenir Next Condensed"/>
          <w:sz w:val="22"/>
          <w:szCs w:val="22"/>
        </w:rPr>
        <w:t>rambing</w:t>
      </w:r>
      <w:proofErr w:type="spellEnd"/>
      <w:r>
        <w:rPr>
          <w:rFonts w:ascii="Avenir Next Condensed"/>
          <w:sz w:val="22"/>
          <w:szCs w:val="22"/>
        </w:rPr>
        <w:t xml:space="preserve"> on in the </w:t>
      </w:r>
      <w:r>
        <w:rPr>
          <w:rFonts w:ascii="Avenir Next Condensed"/>
          <w:color w:val="357CA2"/>
          <w:sz w:val="22"/>
          <w:szCs w:val="22"/>
        </w:rPr>
        <w:t>(cor</w:t>
      </w:r>
      <w:r>
        <w:rPr>
          <w:rFonts w:ascii="Avenir Next Condensed"/>
          <w:color w:val="357CA2"/>
          <w:sz w:val="22"/>
          <w:szCs w:val="22"/>
        </w:rPr>
        <w:t>porate)</w:t>
      </w:r>
      <w:r>
        <w:rPr>
          <w:rFonts w:ascii="Avenir Next Condensed"/>
          <w:sz w:val="22"/>
          <w:szCs w:val="22"/>
        </w:rPr>
        <w:t xml:space="preserve"> media about dangerous killer viruses that could mutate </w:t>
      </w:r>
      <w:r>
        <w:rPr>
          <w:rFonts w:ascii="Avenir Next Condensed"/>
          <w:color w:val="357CA2"/>
          <w:sz w:val="22"/>
          <w:szCs w:val="22"/>
        </w:rPr>
        <w:t>[*As a matter of fact, all viruses mutate into more virulent but much less dangerous variants, for a virus wants to spread as much as possible and not kill the host. That is why Ebola is in its</w:t>
      </w:r>
      <w:r>
        <w:rPr>
          <w:rFonts w:ascii="Avenir Next Condensed"/>
          <w:color w:val="357CA2"/>
          <w:sz w:val="22"/>
          <w:szCs w:val="22"/>
        </w:rPr>
        <w:t xml:space="preserve"> essence an unsuccessful virus]</w:t>
      </w:r>
      <w:r>
        <w:rPr>
          <w:rFonts w:ascii="Avenir Next Condensed"/>
          <w:sz w:val="22"/>
          <w:szCs w:val="22"/>
        </w:rPr>
        <w:t>. In a pandemic, for example, fleets of ambulances will scurry back and forth, funeral directors (and crematoria) will work overtime and a society as a whole will be in a constant severe panic.</w:t>
      </w:r>
      <w:r>
        <w:rPr>
          <w:rFonts w:hAnsi="Avenir Next Condensed"/>
          <w:sz w:val="22"/>
          <w:szCs w:val="22"/>
        </w:rPr>
        <w:t> </w:t>
      </w:r>
      <w:r>
        <w:rPr>
          <w:rFonts w:ascii="Avenir Next Condensed"/>
          <w:sz w:val="22"/>
          <w:szCs w:val="22"/>
        </w:rPr>
        <w:t xml:space="preserve">An emergency situation is </w:t>
      </w:r>
      <w:r>
        <w:rPr>
          <w:rFonts w:ascii="Avenir Next Condensed"/>
          <w:i/>
          <w:iCs/>
          <w:sz w:val="22"/>
          <w:szCs w:val="22"/>
        </w:rPr>
        <w:t>clear</w:t>
      </w:r>
      <w:r>
        <w:rPr>
          <w:rFonts w:ascii="Avenir Next Condensed"/>
          <w:i/>
          <w:iCs/>
          <w:sz w:val="22"/>
          <w:szCs w:val="22"/>
        </w:rPr>
        <w:t>ly evident from observation</w:t>
      </w:r>
      <w:r>
        <w:rPr>
          <w:rFonts w:ascii="Avenir Next Condensed"/>
          <w:sz w:val="22"/>
          <w:szCs w:val="22"/>
        </w:rPr>
        <w:t xml:space="preserve">, not from </w:t>
      </w:r>
      <w:r>
        <w:rPr>
          <w:rFonts w:ascii="Avenir Next Condensed"/>
          <w:color w:val="357CA2"/>
          <w:sz w:val="22"/>
          <w:szCs w:val="22"/>
        </w:rPr>
        <w:t>(inflated)</w:t>
      </w:r>
      <w:r>
        <w:rPr>
          <w:rFonts w:ascii="Avenir Next Condensed"/>
          <w:sz w:val="22"/>
          <w:szCs w:val="22"/>
        </w:rPr>
        <w:t xml:space="preserve"> mathematical models or </w:t>
      </w:r>
      <w:r>
        <w:rPr>
          <w:rFonts w:ascii="Avenir Next Condensed"/>
          <w:i/>
          <w:iCs/>
          <w:sz w:val="22"/>
          <w:szCs w:val="22"/>
        </w:rPr>
        <w:t>subjective opinions</w:t>
      </w:r>
      <w:r>
        <w:rPr>
          <w:rFonts w:ascii="Avenir Next Condensed"/>
          <w:sz w:val="22"/>
          <w:szCs w:val="22"/>
        </w:rPr>
        <w:t xml:space="preserve"> of </w:t>
      </w:r>
      <w:r>
        <w:rPr>
          <w:rFonts w:hAnsi="Avenir Next Condensed"/>
          <w:sz w:val="22"/>
          <w:szCs w:val="22"/>
        </w:rPr>
        <w:t>“</w:t>
      </w:r>
      <w:r>
        <w:rPr>
          <w:rFonts w:ascii="Avenir Next Condensed"/>
          <w:sz w:val="22"/>
          <w:szCs w:val="22"/>
        </w:rPr>
        <w:t>health experts</w:t>
      </w:r>
      <w:r>
        <w:rPr>
          <w:rFonts w:hAnsi="Avenir Next Condensed"/>
          <w:sz w:val="22"/>
          <w:szCs w:val="22"/>
        </w:rPr>
        <w:t>”</w:t>
      </w:r>
      <w:r>
        <w:rPr>
          <w:rFonts w:ascii="Avenir Next Condensed"/>
          <w:sz w:val="22"/>
          <w:szCs w:val="22"/>
        </w:rPr>
        <w:t xml:space="preserve"> </w:t>
      </w:r>
      <w:r>
        <w:rPr>
          <w:rFonts w:ascii="Avenir Next Condensed"/>
          <w:color w:val="357CA2"/>
          <w:sz w:val="22"/>
          <w:szCs w:val="22"/>
        </w:rPr>
        <w:t xml:space="preserve">[*E.g. Dr. van </w:t>
      </w:r>
      <w:proofErr w:type="spellStart"/>
      <w:r>
        <w:rPr>
          <w:rFonts w:ascii="Avenir Next Condensed"/>
          <w:color w:val="357CA2"/>
          <w:sz w:val="22"/>
          <w:szCs w:val="22"/>
        </w:rPr>
        <w:t>Dissel</w:t>
      </w:r>
      <w:proofErr w:type="spellEnd"/>
      <w:r>
        <w:rPr>
          <w:rFonts w:ascii="Avenir Next Condensed"/>
          <w:color w:val="357CA2"/>
          <w:sz w:val="22"/>
          <w:szCs w:val="22"/>
        </w:rPr>
        <w:t xml:space="preserve">, Dr. </w:t>
      </w:r>
      <w:proofErr w:type="spellStart"/>
      <w:r>
        <w:rPr>
          <w:rFonts w:ascii="Avenir Next Condensed"/>
          <w:color w:val="357CA2"/>
          <w:sz w:val="22"/>
          <w:szCs w:val="22"/>
        </w:rPr>
        <w:t>Fauchi</w:t>
      </w:r>
      <w:proofErr w:type="spellEnd"/>
      <w:r>
        <w:rPr>
          <w:rFonts w:ascii="Avenir Next Condensed"/>
          <w:color w:val="357CA2"/>
          <w:sz w:val="22"/>
          <w:szCs w:val="22"/>
        </w:rPr>
        <w:t xml:space="preserve">, research </w:t>
      </w:r>
      <w:proofErr w:type="spellStart"/>
      <w:r>
        <w:rPr>
          <w:rFonts w:ascii="Avenir Next Condensed"/>
          <w:color w:val="357CA2"/>
          <w:sz w:val="22"/>
          <w:szCs w:val="22"/>
        </w:rPr>
        <w:t>biolologist</w:t>
      </w:r>
      <w:proofErr w:type="spellEnd"/>
      <w:r>
        <w:rPr>
          <w:rFonts w:ascii="Avenir Next Condensed"/>
          <w:color w:val="357CA2"/>
          <w:sz w:val="22"/>
          <w:szCs w:val="22"/>
        </w:rPr>
        <w:t xml:space="preserve"> Tedros Adhanom </w:t>
      </w:r>
      <w:proofErr w:type="spellStart"/>
      <w:r>
        <w:rPr>
          <w:rFonts w:ascii="Avenir Next Condensed"/>
          <w:color w:val="357CA2"/>
          <w:sz w:val="22"/>
          <w:szCs w:val="22"/>
        </w:rPr>
        <w:t>Gebreyesus</w:t>
      </w:r>
      <w:proofErr w:type="spellEnd"/>
      <w:r>
        <w:rPr>
          <w:rFonts w:ascii="Avenir Next Condensed"/>
          <w:color w:val="357CA2"/>
          <w:sz w:val="22"/>
          <w:szCs w:val="22"/>
        </w:rPr>
        <w:t>, software entrepreneur Mr. Bill Gates].</w:t>
      </w:r>
      <w:r>
        <w:rPr>
          <w:rFonts w:ascii="Avenir Next Condensed"/>
          <w:sz w:val="22"/>
          <w:szCs w:val="22"/>
        </w:rPr>
        <w:t xml:space="preserve"> </w:t>
      </w:r>
    </w:p>
    <w:p w14:paraId="64B21FAF"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Apart from this </w:t>
      </w:r>
      <w:r>
        <w:rPr>
          <w:rFonts w:ascii="Avenir Next Condensed"/>
          <w:sz w:val="22"/>
          <w:szCs w:val="22"/>
        </w:rPr>
        <w:t>fact, an emergency measure can never be used as a behavioral experiment on the population.</w:t>
      </w:r>
      <w:r>
        <w:rPr>
          <w:rFonts w:hAnsi="Avenir Next Condensed"/>
          <w:sz w:val="22"/>
          <w:szCs w:val="22"/>
        </w:rPr>
        <w:t> </w:t>
      </w:r>
      <w:r>
        <w:rPr>
          <w:rFonts w:ascii="Avenir Next Condensed"/>
          <w:sz w:val="22"/>
          <w:szCs w:val="22"/>
        </w:rPr>
        <w:t>The Curfew however is precisely aimed at that, according to the policymakers in the Netherlands themselves.</w:t>
      </w:r>
      <w:r>
        <w:rPr>
          <w:rFonts w:hAnsi="Avenir Next Condensed"/>
          <w:sz w:val="22"/>
          <w:szCs w:val="22"/>
        </w:rPr>
        <w:t> </w:t>
      </w:r>
      <w:r>
        <w:rPr>
          <w:rFonts w:ascii="Avenir Next Condensed"/>
          <w:sz w:val="22"/>
          <w:szCs w:val="22"/>
        </w:rPr>
        <w:t>That is a more than a questionable argument for locking u</w:t>
      </w:r>
      <w:r>
        <w:rPr>
          <w:rFonts w:ascii="Avenir Next Condensed"/>
          <w:sz w:val="22"/>
          <w:szCs w:val="22"/>
        </w:rPr>
        <w:t>p an entire population of 17.5 million Dutch citizens.</w:t>
      </w:r>
    </w:p>
    <w:p w14:paraId="20767716" w14:textId="77777777" w:rsidR="00C25C80" w:rsidRDefault="005A7BC6">
      <w:pPr>
        <w:pStyle w:val="BodyA"/>
        <w:spacing w:before="300" w:after="120"/>
        <w:jc w:val="both"/>
        <w:outlineLvl w:val="1"/>
        <w:rPr>
          <w:rFonts w:ascii="Avenir Next Condensed" w:eastAsia="Avenir Next Condensed" w:hAnsi="Avenir Next Condensed" w:cs="Avenir Next Condensed"/>
          <w:b/>
          <w:bCs/>
          <w:sz w:val="22"/>
          <w:szCs w:val="22"/>
        </w:rPr>
      </w:pPr>
      <w:r>
        <w:rPr>
          <w:rFonts w:ascii="Avenir Next Condensed"/>
          <w:b/>
          <w:bCs/>
          <w:sz w:val="22"/>
          <w:szCs w:val="22"/>
        </w:rPr>
        <w:t>More criteria have not been met.</w:t>
      </w:r>
    </w:p>
    <w:p w14:paraId="7BC339CA"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In addition, more criteria have not been met: the severity, duration and geographical scope of every measure should be strictly necessary to avert the imminent danger t</w:t>
      </w:r>
      <w:r>
        <w:rPr>
          <w:rFonts w:ascii="Avenir Next Condensed"/>
          <w:sz w:val="22"/>
          <w:szCs w:val="22"/>
        </w:rPr>
        <w:t>o the State and should be proportional in nature and extent of the measure. The necessity for the proposed emergency measure to avert the danger must be investigated and documented.</w:t>
      </w:r>
      <w:r>
        <w:rPr>
          <w:rFonts w:hAnsi="Avenir Next Condensed"/>
          <w:sz w:val="22"/>
          <w:szCs w:val="22"/>
        </w:rPr>
        <w:t> </w:t>
      </w:r>
      <w:r>
        <w:rPr>
          <w:rFonts w:ascii="Avenir Next Condensed"/>
          <w:sz w:val="22"/>
          <w:szCs w:val="22"/>
        </w:rPr>
        <w:t>A measure is not strictly necessary if less drastic or invasive measures a</w:t>
      </w:r>
      <w:r>
        <w:rPr>
          <w:rFonts w:ascii="Avenir Next Condensed"/>
          <w:sz w:val="22"/>
          <w:szCs w:val="22"/>
        </w:rPr>
        <w:t>re available to avert the threat.</w:t>
      </w:r>
    </w:p>
    <w:p w14:paraId="0B8D006F"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The principle of </w:t>
      </w:r>
      <w:r>
        <w:rPr>
          <w:rFonts w:hAnsi="Avenir Next Condensed"/>
          <w:sz w:val="22"/>
          <w:szCs w:val="22"/>
        </w:rPr>
        <w:t>“</w:t>
      </w:r>
      <w:r>
        <w:rPr>
          <w:rFonts w:ascii="Avenir Next Condensed"/>
          <w:sz w:val="22"/>
          <w:szCs w:val="22"/>
        </w:rPr>
        <w:t>strict necessity</w:t>
      </w:r>
      <w:r>
        <w:rPr>
          <w:rFonts w:hAnsi="Avenir Next Condensed"/>
          <w:sz w:val="22"/>
          <w:szCs w:val="22"/>
        </w:rPr>
        <w:t>”</w:t>
      </w:r>
      <w:r>
        <w:rPr>
          <w:rFonts w:ascii="Trebuchet MS"/>
          <w:sz w:val="22"/>
          <w:szCs w:val="22"/>
        </w:rPr>
        <w:t xml:space="preserve"> </w:t>
      </w:r>
      <w:r>
        <w:rPr>
          <w:rFonts w:ascii="Avenir Next Condensed"/>
          <w:sz w:val="22"/>
          <w:szCs w:val="22"/>
        </w:rPr>
        <w:t>has to be applied objectively.</w:t>
      </w:r>
      <w:r>
        <w:rPr>
          <w:rFonts w:hAnsi="Avenir Next Condensed"/>
          <w:sz w:val="22"/>
          <w:szCs w:val="22"/>
        </w:rPr>
        <w:t> </w:t>
      </w:r>
      <w:r>
        <w:rPr>
          <w:rFonts w:ascii="Avenir Next Condensed"/>
          <w:sz w:val="22"/>
          <w:szCs w:val="22"/>
        </w:rPr>
        <w:t>The burden of proof for the necessity of a measure rests with the State.</w:t>
      </w:r>
      <w:r>
        <w:rPr>
          <w:rFonts w:hAnsi="Avenir Next Condensed"/>
          <w:sz w:val="22"/>
          <w:szCs w:val="22"/>
        </w:rPr>
        <w:t> </w:t>
      </w:r>
    </w:p>
    <w:p w14:paraId="3B565427"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And here I like to add, that currently something is </w:t>
      </w:r>
      <w:r>
        <w:rPr>
          <w:rFonts w:hAnsi="Avenir Next Condensed"/>
          <w:sz w:val="22"/>
          <w:szCs w:val="22"/>
        </w:rPr>
        <w:t>“</w:t>
      </w:r>
      <w:r>
        <w:rPr>
          <w:rFonts w:ascii="Avenir Next Condensed"/>
          <w:sz w:val="22"/>
          <w:szCs w:val="22"/>
        </w:rPr>
        <w:t>strictly necessary</w:t>
      </w:r>
      <w:r>
        <w:rPr>
          <w:rFonts w:hAnsi="Avenir Next Condensed"/>
          <w:sz w:val="22"/>
          <w:szCs w:val="22"/>
        </w:rPr>
        <w:t>”</w:t>
      </w:r>
      <w:r>
        <w:rPr>
          <w:rFonts w:ascii="Trebuchet MS"/>
          <w:sz w:val="22"/>
          <w:szCs w:val="22"/>
        </w:rPr>
        <w:t xml:space="preserve"> </w:t>
      </w:r>
      <w:r>
        <w:rPr>
          <w:rFonts w:ascii="Avenir Next Condensed"/>
          <w:sz w:val="22"/>
          <w:szCs w:val="22"/>
        </w:rPr>
        <w:t xml:space="preserve">because </w:t>
      </w:r>
      <w:r>
        <w:rPr>
          <w:rFonts w:ascii="Avenir Next Condensed"/>
          <w:sz w:val="22"/>
          <w:szCs w:val="22"/>
        </w:rPr>
        <w:t xml:space="preserve">the State believes or simply proclaims it so. The required substantiation thereof however, is lacking. Any factual substantiation has to be demonstrated by unequivocal scientific proof. </w:t>
      </w:r>
    </w:p>
    <w:p w14:paraId="79E72DFD"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Due account must be taken of the international health regulations (IH</w:t>
      </w:r>
      <w:r>
        <w:rPr>
          <w:rFonts w:ascii="Avenir Next Condensed"/>
          <w:sz w:val="22"/>
          <w:szCs w:val="22"/>
        </w:rPr>
        <w:t>R) of the World Health Organization.</w:t>
      </w:r>
      <w:r>
        <w:rPr>
          <w:rFonts w:hAnsi="Avenir Next Condensed"/>
          <w:sz w:val="22"/>
          <w:szCs w:val="22"/>
        </w:rPr>
        <w:t> </w:t>
      </w:r>
      <w:r>
        <w:rPr>
          <w:rFonts w:ascii="Avenir Next Condensed"/>
          <w:sz w:val="22"/>
          <w:szCs w:val="22"/>
        </w:rPr>
        <w:t xml:space="preserve">And most importantly, the proclamation must be made in </w:t>
      </w:r>
      <w:r>
        <w:rPr>
          <w:rFonts w:ascii="Avenir Next Condensed"/>
          <w:i/>
          <w:iCs/>
          <w:sz w:val="22"/>
          <w:szCs w:val="22"/>
        </w:rPr>
        <w:t>good faith</w:t>
      </w:r>
      <w:r>
        <w:rPr>
          <w:rFonts w:ascii="Avenir Next Condensed"/>
          <w:sz w:val="22"/>
          <w:szCs w:val="22"/>
        </w:rPr>
        <w:t xml:space="preserve">, based on an objective assessment of the situation to determine the extent to which it threatens the life of the nation. </w:t>
      </w:r>
    </w:p>
    <w:p w14:paraId="34DC2A3D"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And as before, the State will surely claim, </w:t>
      </w:r>
      <w:r>
        <w:rPr>
          <w:rFonts w:hAnsi="Avenir Next Condensed"/>
          <w:sz w:val="22"/>
          <w:szCs w:val="22"/>
        </w:rPr>
        <w:t>“</w:t>
      </w:r>
      <w:r>
        <w:rPr>
          <w:rFonts w:ascii="Avenir Next Condensed"/>
          <w:sz w:val="22"/>
          <w:szCs w:val="22"/>
        </w:rPr>
        <w:t>we did not declare a State of emergency</w:t>
      </w:r>
      <w:r>
        <w:rPr>
          <w:rFonts w:hAnsi="Avenir Next Condensed"/>
          <w:sz w:val="22"/>
          <w:szCs w:val="22"/>
        </w:rPr>
        <w:t>”</w:t>
      </w:r>
      <w:r>
        <w:rPr>
          <w:rFonts w:ascii="Avenir Next Condensed"/>
          <w:sz w:val="22"/>
          <w:szCs w:val="22"/>
        </w:rPr>
        <w:t>, and that may be true, but in fact we are confronted by an emergency (through all measures taken), which makes it only worse.</w:t>
      </w:r>
    </w:p>
    <w:p w14:paraId="7D4D2C37"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All these strictly required criteria are not</w:t>
      </w:r>
      <w:r>
        <w:rPr>
          <w:rFonts w:ascii="Avenir Next Condensed"/>
          <w:sz w:val="22"/>
          <w:szCs w:val="22"/>
        </w:rPr>
        <w:t xml:space="preserve"> met and have not even been discussed!</w:t>
      </w:r>
      <w:r>
        <w:rPr>
          <w:rFonts w:hAnsi="Avenir Next Condensed"/>
          <w:sz w:val="22"/>
          <w:szCs w:val="22"/>
        </w:rPr>
        <w:t> </w:t>
      </w:r>
      <w:r>
        <w:rPr>
          <w:rFonts w:ascii="Avenir Next Condensed"/>
          <w:sz w:val="22"/>
          <w:szCs w:val="22"/>
        </w:rPr>
        <w:t>Neither by the policymakers, nor by the parliament.</w:t>
      </w:r>
      <w:r>
        <w:rPr>
          <w:rFonts w:hAnsi="Avenir Next Condensed"/>
          <w:sz w:val="22"/>
          <w:szCs w:val="22"/>
        </w:rPr>
        <w:t> </w:t>
      </w:r>
      <w:r>
        <w:rPr>
          <w:rFonts w:ascii="Avenir Next Condensed"/>
          <w:sz w:val="22"/>
          <w:szCs w:val="22"/>
        </w:rPr>
        <w:t>And it is striking that the defense of the State, also currently, does not contain one remark dedicated to address international legal obligations and treaties, desp</w:t>
      </w:r>
      <w:r>
        <w:rPr>
          <w:rFonts w:ascii="Avenir Next Condensed"/>
          <w:sz w:val="22"/>
          <w:szCs w:val="22"/>
        </w:rPr>
        <w:t>ite the fact that this has been raised on numerous occasions. This is further remarkable, since these international conventions are an integral part of our legal system and are legally binding.</w:t>
      </w:r>
    </w:p>
    <w:p w14:paraId="14A633D1"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Again, a necessity is not a necessity by merely proclaiming it</w:t>
      </w:r>
      <w:r>
        <w:rPr>
          <w:rFonts w:ascii="Avenir Next Condensed"/>
          <w:sz w:val="22"/>
          <w:szCs w:val="22"/>
        </w:rPr>
        <w:t xml:space="preserve"> as one (in the absence of data). </w:t>
      </w:r>
    </w:p>
    <w:p w14:paraId="471E99E3"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In short: the Curfew and all other Covid19 measures are a flagrant violation of international human rights treaties </w:t>
      </w:r>
      <w:r>
        <w:rPr>
          <w:rFonts w:ascii="Avenir Next Condensed"/>
          <w:color w:val="357CA2"/>
          <w:sz w:val="22"/>
          <w:szCs w:val="22"/>
        </w:rPr>
        <w:t>[*that constitute crimes against humanity].</w:t>
      </w:r>
    </w:p>
    <w:p w14:paraId="7C0285CF" w14:textId="77777777" w:rsidR="00C25C80" w:rsidRDefault="005A7BC6">
      <w:pPr>
        <w:pStyle w:val="Default"/>
        <w:spacing w:before="340" w:after="120"/>
        <w:rPr>
          <w:rFonts w:ascii="Avenir Next Condensed" w:eastAsia="Avenir Next Condensed" w:hAnsi="Avenir Next Condensed" w:cs="Avenir Next Condensed"/>
          <w:shd w:val="clear" w:color="auto" w:fill="FFFFFF"/>
        </w:rPr>
      </w:pPr>
      <w:r>
        <w:rPr>
          <w:rFonts w:ascii="Avenir Next Condensed"/>
          <w:b/>
          <w:bCs/>
          <w:shd w:val="clear" w:color="auto" w:fill="FFFFFF"/>
        </w:rPr>
        <w:t xml:space="preserve">Violation of article 2 ECHR and article 22 Constitution </w:t>
      </w:r>
    </w:p>
    <w:p w14:paraId="07D44911"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Now I will discuss Article 2 ECHR and article 22 of the Constitution. </w:t>
      </w:r>
    </w:p>
    <w:p w14:paraId="7603D62F"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In each court procedure to date, the State refers to its obligation to take measures to protect public health, based on Article </w:t>
      </w:r>
      <w:r>
        <w:rPr>
          <w:rFonts w:ascii="Avenir Next Condensed"/>
          <w:sz w:val="22"/>
          <w:szCs w:val="22"/>
        </w:rPr>
        <w:t>2 ECHR and 22 of the Constitution of the Netherlands.</w:t>
      </w:r>
      <w:r>
        <w:rPr>
          <w:rFonts w:hAnsi="Avenir Next Condensed"/>
          <w:sz w:val="22"/>
          <w:szCs w:val="22"/>
        </w:rPr>
        <w:t> </w:t>
      </w:r>
      <w:r>
        <w:rPr>
          <w:rFonts w:ascii="Avenir Next Condensed"/>
          <w:sz w:val="22"/>
          <w:szCs w:val="22"/>
        </w:rPr>
        <w:t>This obligation has become a kind of silver bullet for every conceivable curtailment of fundamental human rights by the Dutch government.</w:t>
      </w:r>
      <w:r>
        <w:rPr>
          <w:rFonts w:hAnsi="Avenir Next Condensed"/>
          <w:sz w:val="22"/>
          <w:szCs w:val="22"/>
        </w:rPr>
        <w:t> </w:t>
      </w:r>
    </w:p>
    <w:p w14:paraId="0C3CAE15"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It is deplorable, however, that policy makers did not take this</w:t>
      </w:r>
      <w:r>
        <w:rPr>
          <w:rFonts w:ascii="Avenir Next Condensed"/>
          <w:sz w:val="22"/>
          <w:szCs w:val="22"/>
        </w:rPr>
        <w:t xml:space="preserve"> obligation more serious in the past.</w:t>
      </w:r>
    </w:p>
    <w:p w14:paraId="0EEF096A"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The deliberate drastic reduction in ICU beds over the past decade is, in fact, difficult to reconcile with this obligation. They constitute a clear failure by the responsible government actors to follow their obligatio</w:t>
      </w:r>
      <w:r>
        <w:rPr>
          <w:rFonts w:ascii="Avenir Next Condensed"/>
          <w:sz w:val="22"/>
          <w:szCs w:val="22"/>
        </w:rPr>
        <w:t xml:space="preserve">ns to take the prescribed measures to protect public health, as stated by the very same Article 2 ECHR and 22 of the Constitution of the Netherlands </w:t>
      </w:r>
      <w:r>
        <w:rPr>
          <w:rFonts w:ascii="Avenir Next Condensed"/>
          <w:color w:val="357CA2"/>
          <w:sz w:val="22"/>
          <w:szCs w:val="22"/>
        </w:rPr>
        <w:t>[*In short; the government grossly failed its stated responsibilities, and the responsible actors need to b</w:t>
      </w:r>
      <w:r>
        <w:rPr>
          <w:rFonts w:ascii="Avenir Next Condensed"/>
          <w:color w:val="357CA2"/>
          <w:sz w:val="22"/>
          <w:szCs w:val="22"/>
        </w:rPr>
        <w:t>e held accountable for this. If more and more people die and suffer from these unlawful acts, the State and international law will have to criminally prosecute those responsible actors, which historically proves to be the inevitable result]</w:t>
      </w:r>
      <w:r>
        <w:rPr>
          <w:rFonts w:ascii="Avenir Next Condensed"/>
          <w:sz w:val="22"/>
          <w:szCs w:val="22"/>
        </w:rPr>
        <w:t>.</w:t>
      </w:r>
    </w:p>
    <w:p w14:paraId="0348DA50"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But the pressi</w:t>
      </w:r>
      <w:r>
        <w:rPr>
          <w:rFonts w:ascii="Avenir Next Condensed"/>
          <w:sz w:val="22"/>
          <w:szCs w:val="22"/>
        </w:rPr>
        <w:t>ng issue here is the State</w:t>
      </w:r>
      <w:r>
        <w:rPr>
          <w:rFonts w:hAnsi="Avenir Next Condensed"/>
          <w:sz w:val="22"/>
          <w:szCs w:val="22"/>
        </w:rPr>
        <w:t>’</w:t>
      </w:r>
      <w:r>
        <w:rPr>
          <w:rFonts w:ascii="Avenir Next Condensed"/>
          <w:sz w:val="22"/>
          <w:szCs w:val="22"/>
        </w:rPr>
        <w:t xml:space="preserve">s restricted one-dimensional interpretation of the concept of health. The Dutch Cabinet and the Parliament are apparently of the opinion that </w:t>
      </w:r>
      <w:r>
        <w:rPr>
          <w:rFonts w:ascii="Avenir Next Condensed"/>
          <w:i/>
          <w:iCs/>
          <w:sz w:val="22"/>
          <w:szCs w:val="22"/>
        </w:rPr>
        <w:t>public health equals the absence of a virus</w:t>
      </w:r>
      <w:r>
        <w:rPr>
          <w:rFonts w:ascii="Avenir Next Condensed"/>
          <w:sz w:val="22"/>
          <w:szCs w:val="22"/>
        </w:rPr>
        <w:t>. Public health is however a much broader co</w:t>
      </w:r>
      <w:r>
        <w:rPr>
          <w:rFonts w:ascii="Avenir Next Condensed"/>
          <w:sz w:val="22"/>
          <w:szCs w:val="22"/>
        </w:rPr>
        <w:t>ncept and government responsibility. Since 1972 the concept of health has been internationally recognized as an indivisible trinity: In addition to physical health, people also have mental and social health and all three together have to be met in the prot</w:t>
      </w:r>
      <w:r>
        <w:rPr>
          <w:rFonts w:ascii="Avenir Next Condensed"/>
          <w:sz w:val="22"/>
          <w:szCs w:val="22"/>
        </w:rPr>
        <w:t xml:space="preserve">ection of public health. </w:t>
      </w:r>
    </w:p>
    <w:p w14:paraId="1CEBE863"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But the current Covid19 measures are devastating for the mental (psychological) and social health of the public. The policy pursued has serious ethical objections and its disastrous consequences are clearly visible everywhere now </w:t>
      </w:r>
      <w:r>
        <w:rPr>
          <w:rFonts w:ascii="Avenir Next Condensed"/>
          <w:sz w:val="22"/>
          <w:szCs w:val="22"/>
        </w:rPr>
        <w:t xml:space="preserve">and are supported by data. I refer the Court to the productions (attachments) 24, 27 and 28 on this matter, research conducted by Professor Michaela Schippers, in which such consequences for the population of: social distancing, isolation, the prohibition </w:t>
      </w:r>
      <w:r>
        <w:rPr>
          <w:rFonts w:ascii="Avenir Next Condensed"/>
          <w:sz w:val="22"/>
          <w:szCs w:val="22"/>
        </w:rPr>
        <w:t>of group formation, forced confinements in nursing homes, large scale closure of schools, businesses and other institutions, are scientifically substantiated and how these policies affect our children and the youth as a whole. This is downright criminal. A</w:t>
      </w:r>
      <w:r>
        <w:rPr>
          <w:rFonts w:ascii="Avenir Next Condensed"/>
          <w:sz w:val="22"/>
          <w:szCs w:val="22"/>
        </w:rPr>
        <w:t xml:space="preserve">lso the curfew rule is specifically directed at that young generation. We are damaging our children and youth for the rest of their lives. </w:t>
      </w:r>
    </w:p>
    <w:p w14:paraId="213ECFB9"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And in conjuncture with this, for almost a year now, people have been living under a constant atmosphere of fear of </w:t>
      </w:r>
      <w:r>
        <w:rPr>
          <w:rFonts w:ascii="Avenir Next Condensed"/>
          <w:color w:val="357CA2"/>
          <w:sz w:val="22"/>
          <w:szCs w:val="22"/>
        </w:rPr>
        <w:t xml:space="preserve">[*death and] </w:t>
      </w:r>
      <w:r>
        <w:rPr>
          <w:rFonts w:ascii="Avenir Next Condensed"/>
          <w:sz w:val="22"/>
          <w:szCs w:val="22"/>
        </w:rPr>
        <w:t>terror from viruses and suffer from constant persisting stress related to their financial and existential insecurities and diminishing future prospects. The policy inflicts an unthinkable damage to the social fabric and mental well-being of th</w:t>
      </w:r>
      <w:r>
        <w:rPr>
          <w:rFonts w:ascii="Avenir Next Condensed"/>
          <w:sz w:val="22"/>
          <w:szCs w:val="22"/>
        </w:rPr>
        <w:t xml:space="preserve">e entire population. </w:t>
      </w:r>
    </w:p>
    <w:p w14:paraId="01B3A7B4"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Also the curfew rule was adopted within the scope of public health. But a prerequisite for the lawfulness of such measure is that the overall health gains and losses should constitute a positive health result for the entire population</w:t>
      </w:r>
      <w:r>
        <w:rPr>
          <w:rFonts w:ascii="Avenir Next Condensed"/>
          <w:sz w:val="22"/>
          <w:szCs w:val="22"/>
        </w:rPr>
        <w:t xml:space="preserve">. Nothing indicates that such assessment between health harm and real health gains were ever investigated. Meanwhile it is evident that this final balance is nothing less than catastrophic. </w:t>
      </w:r>
    </w:p>
    <w:p w14:paraId="64356068"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Professor Michaela Schippers has calculated the damage resulting </w:t>
      </w:r>
      <w:r>
        <w:rPr>
          <w:rFonts w:ascii="Avenir Next Condensed"/>
          <w:sz w:val="22"/>
          <w:szCs w:val="22"/>
        </w:rPr>
        <w:t>from these measures.</w:t>
      </w:r>
      <w:r>
        <w:rPr>
          <w:rFonts w:hAnsi="Avenir Next Condensed"/>
          <w:sz w:val="22"/>
          <w:szCs w:val="22"/>
        </w:rPr>
        <w:t> </w:t>
      </w:r>
      <w:r>
        <w:rPr>
          <w:rFonts w:ascii="Avenir Next Condensed"/>
          <w:sz w:val="22"/>
          <w:szCs w:val="22"/>
        </w:rPr>
        <w:t>I refer to the attached data in these court proceedings.</w:t>
      </w:r>
      <w:r>
        <w:rPr>
          <w:rFonts w:hAnsi="Avenir Next Condensed"/>
          <w:sz w:val="22"/>
          <w:szCs w:val="22"/>
        </w:rPr>
        <w:t> </w:t>
      </w:r>
      <w:r>
        <w:rPr>
          <w:rFonts w:ascii="Avenir Next Condensed"/>
          <w:sz w:val="22"/>
          <w:szCs w:val="22"/>
        </w:rPr>
        <w:t xml:space="preserve">For example, in the Netherlands alone 40.000 children were abused at home during the first lockdown and more than one million medical treatments were delayed or cancelled altogether. This also involved persons with serious illnesses or postponed diagnoses </w:t>
      </w:r>
      <w:r>
        <w:rPr>
          <w:rFonts w:ascii="Avenir Next Condensed"/>
          <w:color w:val="357CA2"/>
          <w:sz w:val="22"/>
          <w:szCs w:val="22"/>
        </w:rPr>
        <w:t>(e.g. cancer-related)</w:t>
      </w:r>
      <w:r>
        <w:rPr>
          <w:rFonts w:ascii="Avenir Next Condensed"/>
          <w:sz w:val="22"/>
          <w:szCs w:val="22"/>
        </w:rPr>
        <w:t xml:space="preserve">, etc. It is clear that we will pay an astronomical price in human life: and that is not the price we will pay for the Covid19 virus, but the price we will pay for the government enforced [*unnecessary and ineffective] </w:t>
      </w:r>
      <w:proofErr w:type="spellStart"/>
      <w:r>
        <w:rPr>
          <w:rFonts w:ascii="Avenir Next Condensed"/>
          <w:sz w:val="22"/>
          <w:szCs w:val="22"/>
        </w:rPr>
        <w:t>Covid</w:t>
      </w:r>
      <w:proofErr w:type="spellEnd"/>
      <w:r>
        <w:rPr>
          <w:rFonts w:ascii="Avenir Next Condensed"/>
          <w:sz w:val="22"/>
          <w:szCs w:val="22"/>
        </w:rPr>
        <w:t>-measures t</w:t>
      </w:r>
      <w:r>
        <w:rPr>
          <w:rFonts w:ascii="Avenir Next Condensed"/>
          <w:sz w:val="22"/>
          <w:szCs w:val="22"/>
        </w:rPr>
        <w:t xml:space="preserve">hemselves. </w:t>
      </w:r>
    </w:p>
    <w:p w14:paraId="6EC06294"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Finally, also the economic consequences have an enormous impact on public health and well-being. These include declines in gross domestic product, the </w:t>
      </w:r>
      <w:r>
        <w:rPr>
          <w:rFonts w:ascii="Avenir Next Condensed"/>
          <w:color w:val="357CA2"/>
          <w:sz w:val="22"/>
          <w:szCs w:val="22"/>
        </w:rPr>
        <w:t>[*rapidly increasing]</w:t>
      </w:r>
      <w:r>
        <w:rPr>
          <w:rFonts w:ascii="Avenir Next Condensed"/>
          <w:sz w:val="22"/>
          <w:szCs w:val="22"/>
        </w:rPr>
        <w:t xml:space="preserve"> mountain of financial debt, the steep rise in unemployment and the stag</w:t>
      </w:r>
      <w:r>
        <w:rPr>
          <w:rFonts w:ascii="Avenir Next Condensed"/>
          <w:sz w:val="22"/>
          <w:szCs w:val="22"/>
        </w:rPr>
        <w:t>gering number of bankruptcies caused.</w:t>
      </w:r>
      <w:r>
        <w:rPr>
          <w:rFonts w:hAnsi="Avenir Next Condensed"/>
          <w:sz w:val="22"/>
          <w:szCs w:val="22"/>
        </w:rPr>
        <w:t> </w:t>
      </w:r>
      <w:r>
        <w:rPr>
          <w:rFonts w:ascii="Avenir Next Condensed"/>
          <w:sz w:val="22"/>
          <w:szCs w:val="22"/>
        </w:rPr>
        <w:t xml:space="preserve">The damage can hardly be overseen, and it is totally unclear what benefits, if any, have been achieved by these destructive, </w:t>
      </w:r>
      <w:r>
        <w:rPr>
          <w:rFonts w:ascii="Avenir Next Condensed"/>
          <w:color w:val="357CA2"/>
          <w:sz w:val="22"/>
          <w:szCs w:val="22"/>
        </w:rPr>
        <w:t>[*random]</w:t>
      </w:r>
      <w:r>
        <w:rPr>
          <w:rFonts w:ascii="Avenir Next Condensed"/>
          <w:sz w:val="22"/>
          <w:szCs w:val="22"/>
        </w:rPr>
        <w:t xml:space="preserve"> and unfounded policies. This balance was never researched or analyzed: the State ju</w:t>
      </w:r>
      <w:r>
        <w:rPr>
          <w:rFonts w:ascii="Avenir Next Condensed"/>
          <w:sz w:val="22"/>
          <w:szCs w:val="22"/>
        </w:rPr>
        <w:t xml:space="preserve">st </w:t>
      </w:r>
      <w:r>
        <w:rPr>
          <w:rFonts w:hAnsi="Avenir Next Condensed"/>
          <w:sz w:val="22"/>
          <w:szCs w:val="22"/>
        </w:rPr>
        <w:t>“</w:t>
      </w:r>
      <w:r>
        <w:rPr>
          <w:rFonts w:ascii="Avenir Next Condensed"/>
          <w:sz w:val="22"/>
          <w:szCs w:val="22"/>
        </w:rPr>
        <w:t>does something</w:t>
      </w:r>
      <w:r>
        <w:rPr>
          <w:rFonts w:hAnsi="Avenir Next Condensed"/>
          <w:sz w:val="22"/>
          <w:szCs w:val="22"/>
        </w:rPr>
        <w:t>”</w:t>
      </w:r>
      <w:r>
        <w:rPr>
          <w:rFonts w:ascii="Avenir Next Condensed"/>
          <w:sz w:val="22"/>
          <w:szCs w:val="22"/>
        </w:rPr>
        <w:t xml:space="preserve">, </w:t>
      </w:r>
      <w:r>
        <w:rPr>
          <w:rFonts w:ascii="Avenir Next Condensed"/>
          <w:i/>
          <w:iCs/>
          <w:sz w:val="22"/>
          <w:szCs w:val="22"/>
        </w:rPr>
        <w:t>i.e.</w:t>
      </w:r>
      <w:r>
        <w:rPr>
          <w:rFonts w:ascii="Avenir Next Condensed"/>
          <w:sz w:val="22"/>
          <w:szCs w:val="22"/>
        </w:rPr>
        <w:t xml:space="preserve">,- acts in an absolute rational vacuum </w:t>
      </w:r>
      <w:r>
        <w:rPr>
          <w:rFonts w:ascii="Avenir Next Condensed"/>
          <w:color w:val="357CA2"/>
          <w:sz w:val="22"/>
          <w:szCs w:val="22"/>
        </w:rPr>
        <w:t xml:space="preserve">or </w:t>
      </w:r>
      <w:r>
        <w:rPr>
          <w:rFonts w:hAnsi="Avenir Next Condensed"/>
          <w:color w:val="357CA2"/>
          <w:sz w:val="22"/>
          <w:szCs w:val="22"/>
        </w:rPr>
        <w:t>‘</w:t>
      </w:r>
      <w:r>
        <w:rPr>
          <w:rFonts w:ascii="Avenir Next Condensed"/>
          <w:color w:val="357CA2"/>
          <w:sz w:val="22"/>
          <w:szCs w:val="22"/>
        </w:rPr>
        <w:t>black hole</w:t>
      </w:r>
      <w:r>
        <w:rPr>
          <w:rFonts w:hAnsi="Avenir Next Condensed"/>
          <w:color w:val="357CA2"/>
          <w:sz w:val="22"/>
          <w:szCs w:val="22"/>
        </w:rPr>
        <w:t>’</w:t>
      </w:r>
      <w:r>
        <w:rPr>
          <w:rFonts w:ascii="Avenir Next Condensed"/>
          <w:color w:val="357CA2"/>
          <w:sz w:val="22"/>
          <w:szCs w:val="22"/>
        </w:rPr>
        <w:t xml:space="preserve">. </w:t>
      </w:r>
    </w:p>
    <w:p w14:paraId="6592AEB7" w14:textId="77777777" w:rsidR="00C25C80" w:rsidRDefault="005A7BC6">
      <w:pPr>
        <w:pStyle w:val="BodyA"/>
        <w:spacing w:after="120"/>
        <w:jc w:val="both"/>
        <w:outlineLvl w:val="1"/>
        <w:rPr>
          <w:rFonts w:ascii="Avenir Next Condensed" w:eastAsia="Avenir Next Condensed" w:hAnsi="Avenir Next Condensed" w:cs="Avenir Next Condensed"/>
          <w:b/>
          <w:bCs/>
          <w:sz w:val="22"/>
          <w:szCs w:val="22"/>
        </w:rPr>
      </w:pPr>
      <w:r>
        <w:rPr>
          <w:rFonts w:ascii="Avenir Next Condensed"/>
          <w:b/>
          <w:bCs/>
          <w:sz w:val="22"/>
          <w:szCs w:val="22"/>
        </w:rPr>
        <w:t>Flaws in the OMT's recommendations</w:t>
      </w:r>
    </w:p>
    <w:p w14:paraId="47459280"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I now come to the subject of the Outbreak Management Team recommendations that constitute the sole basis for the entire set of government p</w:t>
      </w:r>
      <w:r>
        <w:rPr>
          <w:rFonts w:ascii="Avenir Next Condensed"/>
          <w:sz w:val="22"/>
          <w:szCs w:val="22"/>
        </w:rPr>
        <w:t>olicy.</w:t>
      </w:r>
      <w:r>
        <w:rPr>
          <w:rFonts w:hAnsi="Avenir Next Condensed"/>
          <w:sz w:val="22"/>
          <w:szCs w:val="22"/>
        </w:rPr>
        <w:t> </w:t>
      </w:r>
      <w:r>
        <w:rPr>
          <w:rFonts w:ascii="Avenir Next Condensed"/>
          <w:sz w:val="22"/>
          <w:szCs w:val="22"/>
        </w:rPr>
        <w:t>The State permits itself to maintain the opinion that it should rely blindly on these recommendations.</w:t>
      </w:r>
      <w:r>
        <w:rPr>
          <w:rFonts w:hAnsi="Avenir Next Condensed"/>
          <w:sz w:val="22"/>
          <w:szCs w:val="22"/>
        </w:rPr>
        <w:t> </w:t>
      </w:r>
      <w:r>
        <w:rPr>
          <w:rFonts w:ascii="Avenir Next Condensed"/>
          <w:sz w:val="22"/>
          <w:szCs w:val="22"/>
        </w:rPr>
        <w:t>But the pressing question here is whether this is a responsible or wise thing to do. A year has passed, and the problems only seem to increase. In</w:t>
      </w:r>
      <w:r>
        <w:rPr>
          <w:rFonts w:ascii="Avenir Next Condensed"/>
          <w:sz w:val="22"/>
          <w:szCs w:val="22"/>
        </w:rPr>
        <w:t xml:space="preserve"> the meantime we are just repeating more of the same policies in the faint hope that we will succeed perhaps one day in the future </w:t>
      </w:r>
      <w:r>
        <w:rPr>
          <w:rFonts w:ascii="Avenir Next Condensed"/>
          <w:color w:val="357CA2"/>
          <w:sz w:val="22"/>
          <w:szCs w:val="22"/>
        </w:rPr>
        <w:t>[*Albert Einstein</w:t>
      </w:r>
      <w:r>
        <w:rPr>
          <w:rFonts w:hAnsi="Avenir Next Condensed"/>
          <w:color w:val="357CA2"/>
          <w:sz w:val="22"/>
          <w:szCs w:val="22"/>
        </w:rPr>
        <w:t>’</w:t>
      </w:r>
      <w:r>
        <w:rPr>
          <w:rFonts w:ascii="Avenir Next Condensed"/>
          <w:color w:val="357CA2"/>
          <w:sz w:val="22"/>
          <w:szCs w:val="22"/>
        </w:rPr>
        <w:t xml:space="preserve">s definition of insanity is: </w:t>
      </w:r>
      <w:r>
        <w:rPr>
          <w:rFonts w:hAnsi="Avenir Next Condensed"/>
          <w:color w:val="357CA2"/>
          <w:sz w:val="22"/>
          <w:szCs w:val="22"/>
        </w:rPr>
        <w:t>“</w:t>
      </w:r>
      <w:r>
        <w:rPr>
          <w:rFonts w:ascii="Avenir Next Condensed"/>
          <w:color w:val="357CA2"/>
          <w:sz w:val="22"/>
          <w:szCs w:val="22"/>
        </w:rPr>
        <w:t>repeating the same behavior and expecting different results</w:t>
      </w:r>
      <w:r>
        <w:rPr>
          <w:rFonts w:hAnsi="Avenir Next Condensed"/>
          <w:color w:val="357CA2"/>
          <w:sz w:val="22"/>
          <w:szCs w:val="22"/>
        </w:rPr>
        <w:t>”</w:t>
      </w:r>
      <w:r>
        <w:rPr>
          <w:rFonts w:ascii="Avenir Next Condensed"/>
          <w:color w:val="357CA2"/>
          <w:sz w:val="22"/>
          <w:szCs w:val="22"/>
        </w:rPr>
        <w:t>].</w:t>
      </w:r>
      <w:r>
        <w:rPr>
          <w:rFonts w:ascii="Avenir Next Condensed"/>
          <w:sz w:val="22"/>
          <w:szCs w:val="22"/>
        </w:rPr>
        <w:t xml:space="preserve"> </w:t>
      </w:r>
    </w:p>
    <w:p w14:paraId="5312012E"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Firstly, the </w:t>
      </w:r>
      <w:r>
        <w:rPr>
          <w:rFonts w:ascii="Avenir Next Condensed"/>
          <w:sz w:val="22"/>
          <w:szCs w:val="22"/>
        </w:rPr>
        <w:t xml:space="preserve">OMT continuously changes the purpose of the recommended (and implemented) measures. Initially, the number of occupied IC beds had to decrease; then (and we all still remember this well) we had to </w:t>
      </w:r>
      <w:r>
        <w:rPr>
          <w:rFonts w:hAnsi="Avenir Next Condensed"/>
          <w:sz w:val="22"/>
          <w:szCs w:val="22"/>
        </w:rPr>
        <w:t>“</w:t>
      </w:r>
      <w:r>
        <w:rPr>
          <w:rFonts w:ascii="Avenir Next Condensed"/>
          <w:sz w:val="22"/>
          <w:szCs w:val="22"/>
        </w:rPr>
        <w:t>flatten the curve</w:t>
      </w:r>
      <w:r>
        <w:rPr>
          <w:rFonts w:hAnsi="Avenir Next Condensed"/>
          <w:sz w:val="22"/>
          <w:szCs w:val="22"/>
        </w:rPr>
        <w:t>”</w:t>
      </w:r>
      <w:r>
        <w:rPr>
          <w:rFonts w:ascii="Avenir Next Condensed"/>
          <w:sz w:val="22"/>
          <w:szCs w:val="22"/>
        </w:rPr>
        <w:t xml:space="preserve">, after that, the </w:t>
      </w:r>
      <w:r>
        <w:rPr>
          <w:rFonts w:hAnsi="Avenir Next Condensed"/>
          <w:sz w:val="22"/>
          <w:szCs w:val="22"/>
        </w:rPr>
        <w:t>“</w:t>
      </w:r>
      <w:r>
        <w:rPr>
          <w:rFonts w:ascii="Avenir Next Condensed"/>
          <w:sz w:val="22"/>
          <w:szCs w:val="22"/>
        </w:rPr>
        <w:t>R</w:t>
      </w:r>
      <w:r>
        <w:rPr>
          <w:rFonts w:hAnsi="Avenir Next Condensed"/>
          <w:sz w:val="22"/>
          <w:szCs w:val="22"/>
        </w:rPr>
        <w:t>”</w:t>
      </w:r>
      <w:r>
        <w:rPr>
          <w:rFonts w:hAnsi="Avenir Next Condensed"/>
          <w:sz w:val="22"/>
          <w:szCs w:val="22"/>
        </w:rPr>
        <w:t xml:space="preserve"> </w:t>
      </w:r>
      <w:r>
        <w:rPr>
          <w:rFonts w:ascii="Avenir Next Condensed"/>
          <w:sz w:val="22"/>
          <w:szCs w:val="22"/>
        </w:rPr>
        <w:t>(virulence) number had to be brought below 1.0.</w:t>
      </w:r>
      <w:r>
        <w:rPr>
          <w:rFonts w:hAnsi="Avenir Next Condensed"/>
          <w:sz w:val="22"/>
          <w:szCs w:val="22"/>
        </w:rPr>
        <w:t> </w:t>
      </w:r>
    </w:p>
    <w:p w14:paraId="74C422E4"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As soon as it became clear that these goals were achieved already, the severely restrictive measures were still not abolished. Instead, suddenly a new criterion to continue the measures was found: </w:t>
      </w:r>
      <w:r>
        <w:rPr>
          <w:rFonts w:hAnsi="Avenir Next Condensed"/>
          <w:sz w:val="22"/>
          <w:szCs w:val="22"/>
        </w:rPr>
        <w:t>“</w:t>
      </w:r>
      <w:r>
        <w:rPr>
          <w:rFonts w:ascii="Avenir Next Condensed"/>
          <w:sz w:val="22"/>
          <w:szCs w:val="22"/>
        </w:rPr>
        <w:t>the signa</w:t>
      </w:r>
      <w:r>
        <w:rPr>
          <w:rFonts w:ascii="Avenir Next Condensed"/>
          <w:sz w:val="22"/>
          <w:szCs w:val="22"/>
        </w:rPr>
        <w:t>l value</w:t>
      </w:r>
      <w:r>
        <w:rPr>
          <w:rFonts w:hAnsi="Avenir Next Condensed"/>
          <w:sz w:val="22"/>
          <w:szCs w:val="22"/>
        </w:rPr>
        <w:t>”</w:t>
      </w:r>
      <w:r>
        <w:rPr>
          <w:rFonts w:ascii="Avenir Next Condensed"/>
          <w:sz w:val="22"/>
          <w:szCs w:val="22"/>
        </w:rPr>
        <w:t>.</w:t>
      </w:r>
      <w:r>
        <w:rPr>
          <w:rFonts w:hAnsi="Avenir Next Condensed"/>
          <w:sz w:val="22"/>
          <w:szCs w:val="22"/>
        </w:rPr>
        <w:t> </w:t>
      </w:r>
      <w:r>
        <w:rPr>
          <w:rFonts w:ascii="Avenir Next Condensed"/>
          <w:sz w:val="22"/>
          <w:szCs w:val="22"/>
        </w:rPr>
        <w:t xml:space="preserve">After that issue was solved, the criterion of </w:t>
      </w:r>
      <w:r>
        <w:rPr>
          <w:rFonts w:hAnsi="Avenir Next Condensed"/>
          <w:sz w:val="22"/>
          <w:szCs w:val="22"/>
        </w:rPr>
        <w:t>“</w:t>
      </w:r>
      <w:r>
        <w:rPr>
          <w:rFonts w:ascii="Avenir Next Condensed"/>
          <w:sz w:val="22"/>
          <w:szCs w:val="22"/>
        </w:rPr>
        <w:t>vaccine availability</w:t>
      </w:r>
      <w:r>
        <w:rPr>
          <w:rFonts w:hAnsi="Avenir Next Condensed"/>
          <w:sz w:val="22"/>
          <w:szCs w:val="22"/>
        </w:rPr>
        <w:t>”</w:t>
      </w:r>
      <w:r>
        <w:rPr>
          <w:rFonts w:hAnsi="Avenir Next Condensed"/>
          <w:sz w:val="22"/>
          <w:szCs w:val="22"/>
        </w:rPr>
        <w:t xml:space="preserve"> </w:t>
      </w:r>
      <w:r>
        <w:rPr>
          <w:rFonts w:ascii="Avenir Next Condensed"/>
          <w:sz w:val="22"/>
          <w:szCs w:val="22"/>
        </w:rPr>
        <w:t>was introduced for our freedoms to be regained.</w:t>
      </w:r>
      <w:r>
        <w:rPr>
          <w:rFonts w:hAnsi="Avenir Next Condensed"/>
          <w:sz w:val="22"/>
          <w:szCs w:val="22"/>
        </w:rPr>
        <w:t> </w:t>
      </w:r>
      <w:r>
        <w:rPr>
          <w:rFonts w:ascii="Avenir Next Condensed"/>
          <w:sz w:val="22"/>
          <w:szCs w:val="22"/>
        </w:rPr>
        <w:t>As soon as the</w:t>
      </w:r>
      <w:r>
        <w:rPr>
          <w:rFonts w:ascii="Trebuchet MS"/>
          <w:sz w:val="22"/>
          <w:szCs w:val="22"/>
        </w:rPr>
        <w:t xml:space="preserve"> </w:t>
      </w:r>
      <w:r>
        <w:rPr>
          <w:rFonts w:ascii="Avenir Next Condensed"/>
          <w:sz w:val="22"/>
          <w:szCs w:val="22"/>
        </w:rPr>
        <w:t xml:space="preserve">vaccine was here, suddenly a new argument surfaced: </w:t>
      </w:r>
      <w:r>
        <w:rPr>
          <w:rFonts w:hAnsi="Avenir Next Condensed"/>
          <w:sz w:val="22"/>
          <w:szCs w:val="22"/>
        </w:rPr>
        <w:t>“</w:t>
      </w:r>
      <w:r>
        <w:rPr>
          <w:rFonts w:ascii="Avenir Next Condensed"/>
          <w:sz w:val="22"/>
          <w:szCs w:val="22"/>
        </w:rPr>
        <w:t>we have to wait until enough people are vaccinated</w:t>
      </w:r>
      <w:r>
        <w:rPr>
          <w:rFonts w:hAnsi="Avenir Next Condensed"/>
          <w:sz w:val="22"/>
          <w:szCs w:val="22"/>
        </w:rPr>
        <w:t>”</w:t>
      </w:r>
      <w:r>
        <w:rPr>
          <w:rFonts w:ascii="Avenir Next Condensed"/>
          <w:sz w:val="22"/>
          <w:szCs w:val="22"/>
        </w:rPr>
        <w:t>.</w:t>
      </w:r>
      <w:r>
        <w:rPr>
          <w:rFonts w:hAnsi="Avenir Next Condensed"/>
          <w:sz w:val="22"/>
          <w:szCs w:val="22"/>
        </w:rPr>
        <w:t> </w:t>
      </w:r>
      <w:r>
        <w:rPr>
          <w:rFonts w:ascii="Avenir Next Condensed"/>
          <w:sz w:val="22"/>
          <w:szCs w:val="22"/>
        </w:rPr>
        <w:t xml:space="preserve">Then it </w:t>
      </w:r>
      <w:r>
        <w:rPr>
          <w:rFonts w:ascii="Avenir Next Condensed"/>
          <w:sz w:val="22"/>
          <w:szCs w:val="22"/>
        </w:rPr>
        <w:t xml:space="preserve">turned out that the vaccine does not </w:t>
      </w:r>
      <w:proofErr w:type="spellStart"/>
      <w:r>
        <w:rPr>
          <w:rFonts w:ascii="Avenir Next Condensed"/>
          <w:sz w:val="22"/>
          <w:szCs w:val="22"/>
        </w:rPr>
        <w:t>not</w:t>
      </w:r>
      <w:proofErr w:type="spellEnd"/>
      <w:r>
        <w:rPr>
          <w:rFonts w:ascii="Avenir Next Condensed"/>
          <w:sz w:val="22"/>
          <w:szCs w:val="22"/>
        </w:rPr>
        <w:t xml:space="preserve"> fully protect against </w:t>
      </w:r>
      <w:r>
        <w:rPr>
          <w:rFonts w:hAnsi="Avenir Next Condensed"/>
          <w:sz w:val="22"/>
          <w:szCs w:val="22"/>
        </w:rPr>
        <w:t>“</w:t>
      </w:r>
      <w:r>
        <w:rPr>
          <w:rFonts w:ascii="Avenir Next Condensed"/>
          <w:sz w:val="22"/>
          <w:szCs w:val="22"/>
        </w:rPr>
        <w:t>positive</w:t>
      </w:r>
      <w:r>
        <w:rPr>
          <w:rFonts w:hAnsi="Avenir Next Condensed"/>
          <w:sz w:val="22"/>
          <w:szCs w:val="22"/>
        </w:rPr>
        <w:t>”</w:t>
      </w:r>
      <w:r>
        <w:rPr>
          <w:rFonts w:ascii="Avenir Next Condensed"/>
          <w:sz w:val="22"/>
          <w:szCs w:val="22"/>
        </w:rPr>
        <w:t xml:space="preserve"> infections (regardless of the clinical relevance thereof).</w:t>
      </w:r>
      <w:r>
        <w:rPr>
          <w:rFonts w:hAnsi="Avenir Next Condensed"/>
          <w:sz w:val="22"/>
          <w:szCs w:val="22"/>
        </w:rPr>
        <w:t> </w:t>
      </w:r>
      <w:r>
        <w:rPr>
          <w:rFonts w:ascii="Avenir Next Condensed"/>
          <w:sz w:val="22"/>
          <w:szCs w:val="22"/>
        </w:rPr>
        <w:t xml:space="preserve">Now we have to continue the curfew again because there are alleged new variants of the Sars-Cov-2 virus </w:t>
      </w:r>
      <w:r>
        <w:rPr>
          <w:rFonts w:ascii="Avenir Next Condensed"/>
          <w:color w:val="357CA2"/>
          <w:sz w:val="22"/>
          <w:szCs w:val="22"/>
        </w:rPr>
        <w:t>[*Coronaviruses, in</w:t>
      </w:r>
      <w:r>
        <w:rPr>
          <w:rFonts w:ascii="Avenir Next Condensed"/>
          <w:color w:val="357CA2"/>
          <w:sz w:val="22"/>
          <w:szCs w:val="22"/>
        </w:rPr>
        <w:t>cluding the majority causing the common cold, mutate rapidly into new variants by their nature].</w:t>
      </w:r>
    </w:p>
    <w:p w14:paraId="237B7539"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According to the OMT, the restrictive measures must therefore become permanent.</w:t>
      </w:r>
      <w:r>
        <w:rPr>
          <w:rFonts w:hAnsi="Avenir Next Condensed"/>
          <w:sz w:val="22"/>
          <w:szCs w:val="22"/>
        </w:rPr>
        <w:t> </w:t>
      </w:r>
      <w:r>
        <w:rPr>
          <w:rFonts w:ascii="Avenir Next Condensed"/>
          <w:sz w:val="22"/>
          <w:szCs w:val="22"/>
        </w:rPr>
        <w:t>The measures have now continued for a year without any</w:t>
      </w:r>
      <w:r>
        <w:rPr>
          <w:rFonts w:ascii="Avenir Next Condensed"/>
          <w:color w:val="357CA2"/>
          <w:sz w:val="22"/>
          <w:szCs w:val="22"/>
        </w:rPr>
        <w:t xml:space="preserve"> [*demonstrable result or</w:t>
      </w:r>
      <w:r>
        <w:rPr>
          <w:rFonts w:ascii="Avenir Next Condensed"/>
          <w:color w:val="357CA2"/>
          <w:sz w:val="22"/>
          <w:szCs w:val="22"/>
        </w:rPr>
        <w:t xml:space="preserve">] </w:t>
      </w:r>
      <w:r>
        <w:rPr>
          <w:rFonts w:ascii="Avenir Next Condensed"/>
          <w:sz w:val="22"/>
          <w:szCs w:val="22"/>
        </w:rPr>
        <w:t>prospects.</w:t>
      </w:r>
      <w:r>
        <w:rPr>
          <w:rFonts w:hAnsi="Avenir Next Condensed"/>
          <w:sz w:val="22"/>
          <w:szCs w:val="22"/>
        </w:rPr>
        <w:t> </w:t>
      </w:r>
      <w:r>
        <w:rPr>
          <w:rFonts w:ascii="Avenir Next Condensed"/>
          <w:sz w:val="22"/>
          <w:szCs w:val="22"/>
        </w:rPr>
        <w:t xml:space="preserve">According to the latest ideas of the OMT </w:t>
      </w:r>
      <w:r>
        <w:rPr>
          <w:rFonts w:hAnsi="Avenir Next Condensed"/>
          <w:sz w:val="22"/>
          <w:szCs w:val="22"/>
        </w:rPr>
        <w:t>“</w:t>
      </w:r>
      <w:r>
        <w:rPr>
          <w:rFonts w:ascii="Avenir Next Condensed"/>
          <w:sz w:val="22"/>
          <w:szCs w:val="22"/>
        </w:rPr>
        <w:t xml:space="preserve">the restrictive measures can only be cancelled if and when the </w:t>
      </w:r>
      <w:r>
        <w:rPr>
          <w:rFonts w:hAnsi="Avenir Next Condensed"/>
          <w:sz w:val="22"/>
          <w:szCs w:val="22"/>
        </w:rPr>
        <w:t>‘</w:t>
      </w:r>
      <w:r>
        <w:rPr>
          <w:rFonts w:ascii="Avenir Next Condensed"/>
          <w:sz w:val="22"/>
          <w:szCs w:val="22"/>
        </w:rPr>
        <w:t>British variant</w:t>
      </w:r>
      <w:r>
        <w:rPr>
          <w:rFonts w:hAnsi="Avenir Next Condensed"/>
          <w:sz w:val="22"/>
          <w:szCs w:val="22"/>
        </w:rPr>
        <w:t>’</w:t>
      </w:r>
      <w:r>
        <w:rPr>
          <w:rFonts w:ascii="Avenir Next Condensed"/>
          <w:sz w:val="22"/>
          <w:szCs w:val="22"/>
        </w:rPr>
        <w:t xml:space="preserve"> is under control. Thereafter the </w:t>
      </w:r>
      <w:r>
        <w:rPr>
          <w:rFonts w:hAnsi="Avenir Next Condensed"/>
          <w:sz w:val="22"/>
          <w:szCs w:val="22"/>
        </w:rPr>
        <w:t>‘</w:t>
      </w:r>
      <w:r>
        <w:rPr>
          <w:rFonts w:ascii="Avenir Next Condensed"/>
          <w:sz w:val="22"/>
          <w:szCs w:val="22"/>
        </w:rPr>
        <w:t>Brazilian variant</w:t>
      </w:r>
      <w:r>
        <w:rPr>
          <w:rFonts w:hAnsi="Avenir Next Condensed"/>
          <w:sz w:val="22"/>
          <w:szCs w:val="22"/>
        </w:rPr>
        <w:t>’</w:t>
      </w:r>
      <w:r>
        <w:rPr>
          <w:rFonts w:ascii="Avenir Next Condensed"/>
          <w:sz w:val="22"/>
          <w:szCs w:val="22"/>
        </w:rPr>
        <w:t xml:space="preserve"> and the </w:t>
      </w:r>
      <w:r>
        <w:rPr>
          <w:rFonts w:hAnsi="Avenir Next Condensed"/>
          <w:sz w:val="22"/>
          <w:szCs w:val="22"/>
        </w:rPr>
        <w:t>‘</w:t>
      </w:r>
      <w:r>
        <w:rPr>
          <w:rFonts w:ascii="Avenir Next Condensed"/>
          <w:sz w:val="22"/>
          <w:szCs w:val="22"/>
        </w:rPr>
        <w:t>South African variant</w:t>
      </w:r>
      <w:r>
        <w:rPr>
          <w:rFonts w:hAnsi="Avenir Next Condensed"/>
          <w:sz w:val="22"/>
          <w:szCs w:val="22"/>
        </w:rPr>
        <w:t>’</w:t>
      </w:r>
      <w:r>
        <w:rPr>
          <w:rFonts w:ascii="Avenir Next Condensed"/>
          <w:sz w:val="22"/>
          <w:szCs w:val="22"/>
        </w:rPr>
        <w:t xml:space="preserve"> must be under control</w:t>
      </w:r>
      <w:r>
        <w:rPr>
          <w:rFonts w:hAnsi="Avenir Next Condensed"/>
          <w:sz w:val="22"/>
          <w:szCs w:val="22"/>
        </w:rPr>
        <w:t>”</w:t>
      </w:r>
      <w:r>
        <w:rPr>
          <w:rFonts w:ascii="Avenir Next Condensed"/>
          <w:sz w:val="22"/>
          <w:szCs w:val="22"/>
        </w:rPr>
        <w:t>.</w:t>
      </w:r>
      <w:r>
        <w:rPr>
          <w:rFonts w:ascii="Trebuchet MS"/>
          <w:sz w:val="22"/>
          <w:szCs w:val="22"/>
        </w:rPr>
        <w:t xml:space="preserve"> </w:t>
      </w:r>
      <w:r>
        <w:rPr>
          <w:rFonts w:hAnsi="Avenir Next Condensed"/>
          <w:sz w:val="22"/>
          <w:szCs w:val="22"/>
        </w:rPr>
        <w:t>“</w:t>
      </w:r>
      <w:r>
        <w:rPr>
          <w:rFonts w:ascii="Avenir Next Condensed"/>
          <w:sz w:val="22"/>
          <w:szCs w:val="22"/>
        </w:rPr>
        <w:t>After all,</w:t>
      </w:r>
      <w:r>
        <w:rPr>
          <w:rFonts w:ascii="Avenir Next Condensed"/>
          <w:sz w:val="22"/>
          <w:szCs w:val="22"/>
        </w:rPr>
        <w:t xml:space="preserve"> these are the </w:t>
      </w:r>
      <w:r>
        <w:rPr>
          <w:rFonts w:ascii="Avenir Next Condensed"/>
          <w:i/>
          <w:iCs/>
          <w:sz w:val="22"/>
          <w:szCs w:val="22"/>
        </w:rPr>
        <w:t>really</w:t>
      </w:r>
      <w:r>
        <w:rPr>
          <w:rFonts w:ascii="Avenir Next Condensed"/>
          <w:sz w:val="22"/>
          <w:szCs w:val="22"/>
        </w:rPr>
        <w:t xml:space="preserve"> dangerous ones</w:t>
      </w:r>
      <w:r>
        <w:rPr>
          <w:rFonts w:hAnsi="Avenir Next Condensed"/>
          <w:sz w:val="22"/>
          <w:szCs w:val="22"/>
        </w:rPr>
        <w:t>”</w:t>
      </w:r>
      <w:r>
        <w:rPr>
          <w:rFonts w:ascii="Avenir Next Condensed"/>
          <w:sz w:val="22"/>
          <w:szCs w:val="22"/>
        </w:rPr>
        <w:t>.</w:t>
      </w:r>
      <w:r>
        <w:rPr>
          <w:rFonts w:hAnsi="Avenir Next Condensed"/>
          <w:sz w:val="22"/>
          <w:szCs w:val="22"/>
        </w:rPr>
        <w:t> </w:t>
      </w:r>
      <w:r>
        <w:rPr>
          <w:rFonts w:ascii="Avenir Next Condensed"/>
          <w:sz w:val="22"/>
          <w:szCs w:val="22"/>
        </w:rPr>
        <w:t>As such, we still have about 200 countries to go, each with their own specific viral mutations.</w:t>
      </w:r>
      <w:r>
        <w:rPr>
          <w:rFonts w:hAnsi="Avenir Next Condensed"/>
          <w:sz w:val="22"/>
          <w:szCs w:val="22"/>
        </w:rPr>
        <w:t> </w:t>
      </w:r>
      <w:r>
        <w:rPr>
          <w:rFonts w:ascii="Avenir Next Condensed"/>
          <w:sz w:val="22"/>
          <w:szCs w:val="22"/>
        </w:rPr>
        <w:t>After that perhaps we can go local.</w:t>
      </w:r>
      <w:r>
        <w:rPr>
          <w:rFonts w:hAnsi="Avenir Next Condensed"/>
          <w:sz w:val="22"/>
          <w:szCs w:val="22"/>
        </w:rPr>
        <w:t> </w:t>
      </w:r>
      <w:r>
        <w:rPr>
          <w:rFonts w:ascii="Avenir Next Condensed"/>
          <w:sz w:val="22"/>
          <w:szCs w:val="22"/>
        </w:rPr>
        <w:t xml:space="preserve">Then we have to fight the </w:t>
      </w:r>
      <w:r>
        <w:rPr>
          <w:rFonts w:hAnsi="Avenir Next Condensed"/>
          <w:sz w:val="22"/>
          <w:szCs w:val="22"/>
        </w:rPr>
        <w:t>“</w:t>
      </w:r>
      <w:proofErr w:type="spellStart"/>
      <w:r>
        <w:rPr>
          <w:rFonts w:ascii="Avenir Next Condensed"/>
          <w:sz w:val="22"/>
          <w:szCs w:val="22"/>
        </w:rPr>
        <w:t>Gooise</w:t>
      </w:r>
      <w:proofErr w:type="spellEnd"/>
      <w:r>
        <w:rPr>
          <w:rFonts w:hAnsi="Avenir Next Condensed"/>
          <w:sz w:val="22"/>
          <w:szCs w:val="22"/>
        </w:rPr>
        <w:t>”</w:t>
      </w:r>
      <w:r>
        <w:rPr>
          <w:rFonts w:ascii="Avenir Next Condensed"/>
          <w:sz w:val="22"/>
          <w:szCs w:val="22"/>
        </w:rPr>
        <w:t xml:space="preserve"> and the</w:t>
      </w:r>
      <w:r>
        <w:rPr>
          <w:rFonts w:ascii="Trebuchet MS"/>
          <w:sz w:val="22"/>
          <w:szCs w:val="22"/>
        </w:rPr>
        <w:t xml:space="preserve"> </w:t>
      </w:r>
      <w:r>
        <w:rPr>
          <w:rFonts w:hAnsi="Avenir Next Condensed"/>
          <w:sz w:val="22"/>
          <w:szCs w:val="22"/>
        </w:rPr>
        <w:t>“</w:t>
      </w:r>
      <w:r>
        <w:rPr>
          <w:rFonts w:ascii="Avenir Next Condensed"/>
          <w:sz w:val="22"/>
          <w:szCs w:val="22"/>
        </w:rPr>
        <w:t>The Hague</w:t>
      </w:r>
      <w:r>
        <w:rPr>
          <w:rFonts w:hAnsi="Avenir Next Condensed"/>
          <w:sz w:val="22"/>
          <w:szCs w:val="22"/>
        </w:rPr>
        <w:t>”</w:t>
      </w:r>
      <w:r>
        <w:rPr>
          <w:rFonts w:ascii="Avenir Next Condensed"/>
          <w:sz w:val="22"/>
          <w:szCs w:val="22"/>
        </w:rPr>
        <w:t xml:space="preserve"> Dutch variants; the latter allegedly most dangerous of them all  :-). </w:t>
      </w:r>
    </w:p>
    <w:p w14:paraId="524CD0DD"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To date, no OMT or government prediction has ever come true and materialized.</w:t>
      </w:r>
      <w:r>
        <w:rPr>
          <w:rFonts w:hAnsi="Avenir Next Condensed"/>
          <w:sz w:val="22"/>
          <w:szCs w:val="22"/>
        </w:rPr>
        <w:t> </w:t>
      </w:r>
      <w:r>
        <w:rPr>
          <w:rFonts w:ascii="Avenir Next Condensed"/>
          <w:sz w:val="22"/>
          <w:szCs w:val="22"/>
        </w:rPr>
        <w:t>Last Tuesday, you yourself, Honorable Judge, craftly summed up the accuracy and usefulness of all OMT reco</w:t>
      </w:r>
      <w:r>
        <w:rPr>
          <w:rFonts w:ascii="Avenir Next Condensed"/>
          <w:sz w:val="22"/>
          <w:szCs w:val="22"/>
        </w:rPr>
        <w:t xml:space="preserve">mmendations as: </w:t>
      </w:r>
      <w:r>
        <w:rPr>
          <w:rFonts w:hAnsi="Avenir Next Condensed"/>
          <w:sz w:val="22"/>
          <w:szCs w:val="22"/>
        </w:rPr>
        <w:t>“</w:t>
      </w:r>
      <w:r>
        <w:rPr>
          <w:rFonts w:ascii="Avenir Next Condensed"/>
          <w:sz w:val="22"/>
          <w:szCs w:val="22"/>
        </w:rPr>
        <w:t>It can freeze, it can thaw</w:t>
      </w:r>
      <w:r>
        <w:rPr>
          <w:rFonts w:hAnsi="Avenir Next Condensed"/>
          <w:sz w:val="22"/>
          <w:szCs w:val="22"/>
        </w:rPr>
        <w:t>”</w:t>
      </w:r>
      <w:r>
        <w:rPr>
          <w:rFonts w:ascii="Avenir Next Condensed"/>
          <w:sz w:val="22"/>
          <w:szCs w:val="22"/>
        </w:rPr>
        <w:t xml:space="preserve">. It is a regular case of 50-50. </w:t>
      </w:r>
    </w:p>
    <w:p w14:paraId="67F5A139"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Regardless the above, such OMT recommendation can obviously never constitute the sole basis for binding government policy.</w:t>
      </w:r>
      <w:r>
        <w:rPr>
          <w:rFonts w:hAnsi="Avenir Next Condensed"/>
          <w:sz w:val="22"/>
          <w:szCs w:val="22"/>
        </w:rPr>
        <w:t> </w:t>
      </w:r>
      <w:r>
        <w:rPr>
          <w:rFonts w:ascii="Avenir Next Condensed"/>
          <w:sz w:val="22"/>
          <w:szCs w:val="22"/>
        </w:rPr>
        <w:t>The Council of State of the Netherlands explicitly poin</w:t>
      </w:r>
      <w:r>
        <w:rPr>
          <w:rFonts w:ascii="Avenir Next Condensed"/>
          <w:sz w:val="22"/>
          <w:szCs w:val="22"/>
        </w:rPr>
        <w:t>ts this out in its latest guideline: The State is obliged to make individual independent assessments.</w:t>
      </w:r>
      <w:r>
        <w:rPr>
          <w:rFonts w:hAnsi="Avenir Next Condensed"/>
          <w:sz w:val="22"/>
          <w:szCs w:val="22"/>
        </w:rPr>
        <w:t> </w:t>
      </w:r>
      <w:r>
        <w:rPr>
          <w:rFonts w:ascii="Avenir Next Condensed"/>
          <w:sz w:val="22"/>
          <w:szCs w:val="22"/>
        </w:rPr>
        <w:t xml:space="preserve">In addition, </w:t>
      </w:r>
      <w:r>
        <w:rPr>
          <w:rFonts w:ascii="Avenir Next Condensed"/>
          <w:i/>
          <w:iCs/>
          <w:sz w:val="22"/>
          <w:szCs w:val="22"/>
        </w:rPr>
        <w:t xml:space="preserve">a legal analysis </w:t>
      </w:r>
      <w:r>
        <w:rPr>
          <w:rFonts w:ascii="Avenir Next Condensed"/>
          <w:sz w:val="22"/>
          <w:szCs w:val="22"/>
        </w:rPr>
        <w:t>will always have to be made before any OMT recommendation can be adopted.</w:t>
      </w:r>
      <w:r>
        <w:rPr>
          <w:rFonts w:hAnsi="Avenir Next Condensed"/>
          <w:sz w:val="22"/>
          <w:szCs w:val="22"/>
        </w:rPr>
        <w:t> </w:t>
      </w:r>
      <w:r>
        <w:rPr>
          <w:rFonts w:ascii="Avenir Next Condensed"/>
          <w:sz w:val="22"/>
          <w:szCs w:val="22"/>
        </w:rPr>
        <w:t>It must be corroborated whether a to be implemente</w:t>
      </w:r>
      <w:r>
        <w:rPr>
          <w:rFonts w:ascii="Avenir Next Condensed"/>
          <w:sz w:val="22"/>
          <w:szCs w:val="22"/>
        </w:rPr>
        <w:t>d OMT advice remains within the boundaries of the law.</w:t>
      </w:r>
      <w:r>
        <w:rPr>
          <w:rFonts w:hAnsi="Avenir Next Condensed"/>
          <w:sz w:val="22"/>
          <w:szCs w:val="22"/>
        </w:rPr>
        <w:t> </w:t>
      </w:r>
      <w:r>
        <w:rPr>
          <w:rFonts w:ascii="Avenir Next Condensed"/>
          <w:sz w:val="22"/>
          <w:szCs w:val="22"/>
        </w:rPr>
        <w:t>An OMT advice has no power whatsoever to authorize the violation of any law.</w:t>
      </w:r>
    </w:p>
    <w:p w14:paraId="5536F9F9"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For that reason, I was surprised by the remarks by the State lawyers, </w:t>
      </w:r>
      <w:r>
        <w:rPr>
          <w:rFonts w:hAnsi="Avenir Next Condensed"/>
          <w:sz w:val="22"/>
          <w:szCs w:val="22"/>
        </w:rPr>
        <w:t>“</w:t>
      </w:r>
      <w:r>
        <w:rPr>
          <w:rFonts w:ascii="Avenir Next Condensed"/>
          <w:sz w:val="22"/>
          <w:szCs w:val="22"/>
        </w:rPr>
        <w:t>well we are lawyers, we cannot judge these OMT recomm</w:t>
      </w:r>
      <w:r>
        <w:rPr>
          <w:rFonts w:ascii="Avenir Next Condensed"/>
          <w:sz w:val="22"/>
          <w:szCs w:val="22"/>
        </w:rPr>
        <w:t>endations</w:t>
      </w:r>
      <w:r>
        <w:rPr>
          <w:rFonts w:hAnsi="Avenir Next Condensed"/>
          <w:sz w:val="22"/>
          <w:szCs w:val="22"/>
        </w:rPr>
        <w:t>”</w:t>
      </w:r>
      <w:r>
        <w:rPr>
          <w:rFonts w:ascii="Avenir Next Condensed"/>
          <w:sz w:val="22"/>
          <w:szCs w:val="22"/>
        </w:rPr>
        <w:t xml:space="preserve">. But that is their very profession: lawyers if confronted with the OMT recommendations, before adopting and executing those, should examine whether such recommendations </w:t>
      </w:r>
      <w:r>
        <w:rPr>
          <w:rFonts w:ascii="Avenir Next Condensed"/>
          <w:i/>
          <w:iCs/>
          <w:sz w:val="22"/>
          <w:szCs w:val="22"/>
        </w:rPr>
        <w:t>are legally allowed and justified</w:t>
      </w:r>
      <w:r>
        <w:rPr>
          <w:rFonts w:ascii="Avenir Next Condensed"/>
          <w:sz w:val="22"/>
          <w:szCs w:val="22"/>
        </w:rPr>
        <w:t>. Because we live under the rule of law, an</w:t>
      </w:r>
      <w:r>
        <w:rPr>
          <w:rFonts w:ascii="Avenir Next Condensed"/>
          <w:sz w:val="22"/>
          <w:szCs w:val="22"/>
        </w:rPr>
        <w:t xml:space="preserve">d as such, all laws constitute the legal framework within which we are allowed to operate; outside thereof you are legally off limits! </w:t>
      </w:r>
    </w:p>
    <w:p w14:paraId="39209F5F"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Incidentally, this also applies to the </w:t>
      </w:r>
      <w:r>
        <w:rPr>
          <w:rFonts w:hAnsi="Avenir Next Condensed"/>
          <w:sz w:val="22"/>
          <w:szCs w:val="22"/>
        </w:rPr>
        <w:t>“</w:t>
      </w:r>
      <w:r>
        <w:rPr>
          <w:rFonts w:ascii="Avenir Next Condensed"/>
          <w:sz w:val="22"/>
          <w:szCs w:val="22"/>
        </w:rPr>
        <w:t>margin-of-appreciation</w:t>
      </w:r>
      <w:r>
        <w:rPr>
          <w:rFonts w:hAnsi="Avenir Next Condensed"/>
          <w:sz w:val="22"/>
          <w:szCs w:val="22"/>
        </w:rPr>
        <w:t>”</w:t>
      </w:r>
      <w:r>
        <w:rPr>
          <w:rFonts w:ascii="Avenir Next Condensed"/>
          <w:sz w:val="22"/>
          <w:szCs w:val="22"/>
        </w:rPr>
        <w:t xml:space="preserve">: another silver bullet that the State and judiciary are </w:t>
      </w:r>
      <w:r>
        <w:rPr>
          <w:rFonts w:ascii="Avenir Next Condensed"/>
          <w:sz w:val="22"/>
          <w:szCs w:val="22"/>
        </w:rPr>
        <w:t>eager to systematically invoke. Yes, the State has a certain discretion to act,</w:t>
      </w:r>
      <w:r>
        <w:rPr>
          <w:rFonts w:hAnsi="Avenir Next Condensed"/>
          <w:sz w:val="22"/>
          <w:szCs w:val="22"/>
        </w:rPr>
        <w:t> </w:t>
      </w:r>
      <w:r>
        <w:rPr>
          <w:rFonts w:ascii="Avenir Next Condensed"/>
          <w:sz w:val="22"/>
          <w:szCs w:val="22"/>
        </w:rPr>
        <w:t xml:space="preserve">but its limits are clearly defined in the existing legal framework; outside of that - there is no margin-of-appreciation! </w:t>
      </w:r>
    </w:p>
    <w:p w14:paraId="338ED827" w14:textId="77777777" w:rsidR="00C25C80" w:rsidRDefault="005A7BC6">
      <w:pPr>
        <w:pStyle w:val="BodyA"/>
        <w:spacing w:before="160" w:after="120"/>
        <w:jc w:val="both"/>
        <w:rPr>
          <w:rFonts w:ascii="Avenir Next Condensed" w:eastAsia="Avenir Next Condensed" w:hAnsi="Avenir Next Condensed" w:cs="Avenir Next Condensed"/>
          <w:sz w:val="22"/>
          <w:szCs w:val="22"/>
        </w:rPr>
      </w:pPr>
      <w:r>
        <w:rPr>
          <w:rFonts w:ascii="Avenir Next Condensed"/>
          <w:b/>
          <w:bCs/>
          <w:sz w:val="22"/>
          <w:szCs w:val="22"/>
        </w:rPr>
        <w:t xml:space="preserve">Additionally, facts </w:t>
      </w:r>
      <w:r>
        <w:rPr>
          <w:rFonts w:ascii="Avenir Next Condensed"/>
          <w:b/>
          <w:bCs/>
          <w:color w:val="357CA2"/>
          <w:sz w:val="22"/>
          <w:szCs w:val="22"/>
        </w:rPr>
        <w:t>[*and evidence]</w:t>
      </w:r>
      <w:r>
        <w:rPr>
          <w:rFonts w:ascii="Avenir Next Condensed"/>
          <w:b/>
          <w:bCs/>
          <w:sz w:val="22"/>
          <w:szCs w:val="22"/>
        </w:rPr>
        <w:t xml:space="preserve"> are missing</w:t>
      </w:r>
    </w:p>
    <w:p w14:paraId="0A072571"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What is also missing are facts (and evidence). And then I refer to the stories we just heard by the counterpart, I listened to it very carefully, but I have no idea what exactly was factually said. I hear stories about mutant-viruses, spread o</w:t>
      </w:r>
      <w:r>
        <w:rPr>
          <w:rFonts w:ascii="Avenir Next Condensed"/>
          <w:sz w:val="22"/>
          <w:szCs w:val="22"/>
        </w:rPr>
        <w:t xml:space="preserve">f viruses, infections, etc., but actual facts or data are lacking. According to the OMT there is extraordinary pressure on health care system and services. </w:t>
      </w:r>
      <w:r>
        <w:rPr>
          <w:rFonts w:hAnsi="Avenir Next Condensed"/>
          <w:sz w:val="22"/>
          <w:szCs w:val="22"/>
        </w:rPr>
        <w:t>“</w:t>
      </w:r>
      <w:r>
        <w:rPr>
          <w:rFonts w:ascii="Avenir Next Condensed"/>
          <w:sz w:val="22"/>
          <w:szCs w:val="22"/>
        </w:rPr>
        <w:t>That is what we do it all for, right?</w:t>
      </w:r>
      <w:r>
        <w:rPr>
          <w:rFonts w:hAnsi="Avenir Next Condensed"/>
          <w:sz w:val="22"/>
          <w:szCs w:val="22"/>
        </w:rPr>
        <w:t>” </w:t>
      </w:r>
    </w:p>
    <w:p w14:paraId="4F340849"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But if there (really) would be such an exceptional crisis, </w:t>
      </w:r>
      <w:r>
        <w:rPr>
          <w:rFonts w:ascii="Avenir Next Condensed"/>
          <w:sz w:val="22"/>
          <w:szCs w:val="22"/>
        </w:rPr>
        <w:t>why does the OMT remain completely silent on how this situation compares to previous years?</w:t>
      </w:r>
      <w:r>
        <w:rPr>
          <w:rFonts w:hAnsi="Avenir Next Condensed"/>
          <w:sz w:val="22"/>
          <w:szCs w:val="22"/>
        </w:rPr>
        <w:t> </w:t>
      </w:r>
      <w:r>
        <w:rPr>
          <w:rFonts w:ascii="Avenir Next Condensed"/>
          <w:sz w:val="22"/>
          <w:szCs w:val="22"/>
        </w:rPr>
        <w:t>That is in fact the only way we can know if something out of the ordinary is really happening. I have put this fact forward in every single lawsuit over the past ye</w:t>
      </w:r>
      <w:r>
        <w:rPr>
          <w:rFonts w:ascii="Avenir Next Condensed"/>
          <w:sz w:val="22"/>
          <w:szCs w:val="22"/>
        </w:rPr>
        <w:t xml:space="preserve">ar: those figures are not available and both State and OMT refuse to give the public any insight in this! Whereas, should I be on the side of the State, it would be the first thing I would submit.: </w:t>
      </w:r>
      <w:r>
        <w:rPr>
          <w:rFonts w:hAnsi="Avenir Next Condensed"/>
          <w:sz w:val="22"/>
          <w:szCs w:val="22"/>
        </w:rPr>
        <w:t>“</w:t>
      </w:r>
      <w:proofErr w:type="spellStart"/>
      <w:r>
        <w:rPr>
          <w:rFonts w:ascii="Avenir Next Condensed"/>
          <w:i/>
          <w:iCs/>
          <w:sz w:val="22"/>
          <w:szCs w:val="22"/>
        </w:rPr>
        <w:t>Mr</w:t>
      </w:r>
      <w:proofErr w:type="spellEnd"/>
      <w:r>
        <w:rPr>
          <w:rFonts w:ascii="Avenir Next Condensed"/>
          <w:i/>
          <w:iCs/>
          <w:sz w:val="22"/>
          <w:szCs w:val="22"/>
        </w:rPr>
        <w:t xml:space="preserve"> Pols you say there is no exceptional situation, but se</w:t>
      </w:r>
      <w:r>
        <w:rPr>
          <w:rFonts w:ascii="Avenir Next Condensed"/>
          <w:i/>
          <w:iCs/>
          <w:sz w:val="22"/>
          <w:szCs w:val="22"/>
        </w:rPr>
        <w:t>e here, the ICU</w:t>
      </w:r>
      <w:r>
        <w:rPr>
          <w:rFonts w:hAnsi="Avenir Next Condensed"/>
          <w:i/>
          <w:iCs/>
          <w:sz w:val="22"/>
          <w:szCs w:val="22"/>
        </w:rPr>
        <w:t>’</w:t>
      </w:r>
      <w:r>
        <w:rPr>
          <w:rFonts w:ascii="Avenir Next Condensed"/>
          <w:i/>
          <w:iCs/>
          <w:sz w:val="22"/>
          <w:szCs w:val="22"/>
        </w:rPr>
        <w:t>s have an (over)load of 200% whereas in previous years it was only 80%</w:t>
      </w:r>
      <w:r>
        <w:rPr>
          <w:rFonts w:hAnsi="Avenir Next Condensed"/>
          <w:sz w:val="22"/>
          <w:szCs w:val="22"/>
        </w:rPr>
        <w:t>”</w:t>
      </w:r>
      <w:r>
        <w:rPr>
          <w:rFonts w:ascii="Avenir Next Condensed"/>
          <w:sz w:val="22"/>
          <w:szCs w:val="22"/>
        </w:rPr>
        <w:t xml:space="preserve">. Then, perhaps, you may have an argument. But I have never heard something like it from the State or OMT. </w:t>
      </w:r>
    </w:p>
    <w:p w14:paraId="1A2EC71E"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The opposite is true: the hard facts are that the Dutch hospi</w:t>
      </w:r>
      <w:r>
        <w:rPr>
          <w:rFonts w:ascii="Avenir Next Condensed"/>
          <w:sz w:val="22"/>
          <w:szCs w:val="22"/>
        </w:rPr>
        <w:t xml:space="preserve">tals are no more </w:t>
      </w:r>
      <w:r>
        <w:rPr>
          <w:rFonts w:hAnsi="Avenir Next Condensed"/>
          <w:sz w:val="22"/>
          <w:szCs w:val="22"/>
        </w:rPr>
        <w:t>‘</w:t>
      </w:r>
      <w:r>
        <w:rPr>
          <w:rFonts w:ascii="Avenir Next Condensed"/>
          <w:sz w:val="22"/>
          <w:szCs w:val="22"/>
        </w:rPr>
        <w:t>flooded with patients</w:t>
      </w:r>
      <w:r>
        <w:rPr>
          <w:rFonts w:hAnsi="Avenir Next Condensed"/>
          <w:sz w:val="22"/>
          <w:szCs w:val="22"/>
        </w:rPr>
        <w:t>’</w:t>
      </w:r>
      <w:r>
        <w:rPr>
          <w:rFonts w:ascii="Avenir Next Condensed"/>
          <w:sz w:val="22"/>
          <w:szCs w:val="22"/>
        </w:rPr>
        <w:t xml:space="preserve"> as in other years </w:t>
      </w:r>
      <w:r>
        <w:rPr>
          <w:rFonts w:ascii="Avenir Next Condensed"/>
          <w:color w:val="357CA2"/>
          <w:sz w:val="22"/>
          <w:szCs w:val="22"/>
        </w:rPr>
        <w:t>[*during a comparable flu epidemic]</w:t>
      </w:r>
      <w:r>
        <w:rPr>
          <w:rFonts w:ascii="Avenir Next Condensed"/>
          <w:sz w:val="22"/>
          <w:szCs w:val="22"/>
        </w:rPr>
        <w:t>.</w:t>
      </w:r>
      <w:r>
        <w:rPr>
          <w:rFonts w:hAnsi="Avenir Next Condensed"/>
          <w:sz w:val="22"/>
          <w:szCs w:val="22"/>
        </w:rPr>
        <w:t> </w:t>
      </w:r>
      <w:r>
        <w:rPr>
          <w:rFonts w:ascii="Avenir Next Condensed"/>
          <w:sz w:val="22"/>
          <w:szCs w:val="22"/>
        </w:rPr>
        <w:t>Currently only half of the available ICU capacity is in use.</w:t>
      </w:r>
      <w:r>
        <w:rPr>
          <w:rFonts w:hAnsi="Avenir Next Condensed"/>
          <w:sz w:val="22"/>
          <w:szCs w:val="22"/>
        </w:rPr>
        <w:t> </w:t>
      </w:r>
      <w:r>
        <w:rPr>
          <w:rFonts w:ascii="Avenir Next Condensed"/>
          <w:sz w:val="22"/>
          <w:szCs w:val="22"/>
        </w:rPr>
        <w:t>Factually, nothing exceptional is happening</w:t>
      </w:r>
      <w:r>
        <w:rPr>
          <w:rFonts w:ascii="Avenir Next Condensed"/>
          <w:color w:val="357CA2"/>
          <w:sz w:val="22"/>
          <w:szCs w:val="22"/>
        </w:rPr>
        <w:t xml:space="preserve"> [*due to the very mild 2019 flu season perhaps fragile </w:t>
      </w:r>
      <w:r>
        <w:rPr>
          <w:rFonts w:ascii="Avenir Next Condensed"/>
          <w:color w:val="357CA2"/>
          <w:sz w:val="22"/>
          <w:szCs w:val="22"/>
        </w:rPr>
        <w:t>elderly survived 2019 but now died of Covid19 in 2020, which may also explain the slightly higher 2020 death rate]</w:t>
      </w:r>
      <w:r>
        <w:rPr>
          <w:rFonts w:ascii="Avenir Next Condensed"/>
          <w:sz w:val="22"/>
          <w:szCs w:val="22"/>
        </w:rPr>
        <w:t xml:space="preserve"> . </w:t>
      </w:r>
    </w:p>
    <w:p w14:paraId="0F998146"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And in addition, I refer to the OMT recommendations of April 2020, where it was stated that should </w:t>
      </w:r>
      <w:proofErr w:type="spellStart"/>
      <w:r>
        <w:rPr>
          <w:rFonts w:ascii="Avenir Next Condensed"/>
          <w:sz w:val="22"/>
          <w:szCs w:val="22"/>
        </w:rPr>
        <w:t>used</w:t>
      </w:r>
      <w:proofErr w:type="spellEnd"/>
      <w:r>
        <w:rPr>
          <w:rFonts w:ascii="Avenir Next Condensed"/>
          <w:sz w:val="22"/>
          <w:szCs w:val="22"/>
        </w:rPr>
        <w:t xml:space="preserve"> ICU capacity fall under 700 beds t</w:t>
      </w:r>
      <w:r>
        <w:rPr>
          <w:rFonts w:ascii="Avenir Next Condensed"/>
          <w:sz w:val="22"/>
          <w:szCs w:val="22"/>
        </w:rPr>
        <w:t>hen hospital personnel can take a leave again... Honorable Judge, we are now below 500 beds and we throw our society in an even more restrictive lockdown! If you still understand this? ... well I do not!</w:t>
      </w:r>
    </w:p>
    <w:p w14:paraId="0F0116D3"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That does not mean that nothing is occurring. We now</w:t>
      </w:r>
      <w:r>
        <w:rPr>
          <w:rFonts w:ascii="Avenir Next Condensed"/>
          <w:sz w:val="22"/>
          <w:szCs w:val="22"/>
        </w:rPr>
        <w:t xml:space="preserve"> have a structural problem due to our Cabinet of Ministers engaging in mismanagement: First of all, as I mentioned earlier, the government significantly cut down the ICU capacity in the preceding years.</w:t>
      </w:r>
      <w:r>
        <w:rPr>
          <w:rFonts w:hAnsi="Avenir Next Condensed"/>
          <w:sz w:val="22"/>
          <w:szCs w:val="22"/>
        </w:rPr>
        <w:t> </w:t>
      </w:r>
      <w:r>
        <w:rPr>
          <w:rFonts w:ascii="Avenir Next Condensed"/>
          <w:sz w:val="22"/>
          <w:szCs w:val="22"/>
        </w:rPr>
        <w:t>Secondly, the available ICU capacity is being disrupt</w:t>
      </w:r>
      <w:r>
        <w:rPr>
          <w:rFonts w:ascii="Avenir Next Condensed"/>
          <w:sz w:val="22"/>
          <w:szCs w:val="22"/>
        </w:rPr>
        <w:t>ed by the practice of continuously and unnecessarily PCR-testing medical staff.</w:t>
      </w:r>
      <w:r>
        <w:rPr>
          <w:rFonts w:hAnsi="Avenir Next Condensed"/>
          <w:sz w:val="22"/>
          <w:szCs w:val="22"/>
        </w:rPr>
        <w:t> </w:t>
      </w:r>
      <w:r>
        <w:rPr>
          <w:rFonts w:ascii="Avenir Next Condensed"/>
          <w:sz w:val="22"/>
          <w:szCs w:val="22"/>
        </w:rPr>
        <w:t xml:space="preserve">Staff are sent home </w:t>
      </w:r>
      <w:proofErr w:type="spellStart"/>
      <w:r>
        <w:rPr>
          <w:rFonts w:ascii="Avenir Next Condensed"/>
          <w:i/>
          <w:iCs/>
          <w:sz w:val="22"/>
          <w:szCs w:val="22"/>
        </w:rPr>
        <w:t>en</w:t>
      </w:r>
      <w:proofErr w:type="spellEnd"/>
      <w:r>
        <w:rPr>
          <w:rFonts w:ascii="Avenir Next Condensed"/>
          <w:i/>
          <w:iCs/>
          <w:sz w:val="22"/>
          <w:szCs w:val="22"/>
        </w:rPr>
        <w:t xml:space="preserve"> masse</w:t>
      </w:r>
      <w:r>
        <w:rPr>
          <w:rFonts w:ascii="Avenir Next Condensed"/>
          <w:sz w:val="22"/>
          <w:szCs w:val="22"/>
        </w:rPr>
        <w:t xml:space="preserve"> while they are not sick or infected at all.</w:t>
      </w:r>
      <w:r>
        <w:rPr>
          <w:rFonts w:hAnsi="Avenir Next Condensed"/>
          <w:sz w:val="22"/>
          <w:szCs w:val="22"/>
        </w:rPr>
        <w:t> </w:t>
      </w:r>
      <w:r>
        <w:rPr>
          <w:rFonts w:ascii="Avenir Next Condensed"/>
          <w:sz w:val="22"/>
          <w:szCs w:val="22"/>
        </w:rPr>
        <w:t>They only carry a positive PCR test result.</w:t>
      </w:r>
    </w:p>
    <w:p w14:paraId="37D55F90"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As outgoing Prime Minister </w:t>
      </w:r>
      <w:proofErr w:type="spellStart"/>
      <w:r>
        <w:rPr>
          <w:rFonts w:ascii="Avenir Next Condensed"/>
          <w:sz w:val="22"/>
          <w:szCs w:val="22"/>
        </w:rPr>
        <w:t>Rutte</w:t>
      </w:r>
      <w:proofErr w:type="spellEnd"/>
      <w:r>
        <w:rPr>
          <w:rFonts w:ascii="Avenir Next Condensed"/>
          <w:sz w:val="22"/>
          <w:szCs w:val="22"/>
        </w:rPr>
        <w:t xml:space="preserve"> himself confirms, </w:t>
      </w:r>
      <w:r>
        <w:rPr>
          <w:rFonts w:hAnsi="Avenir Next Condensed"/>
          <w:sz w:val="22"/>
          <w:szCs w:val="22"/>
        </w:rPr>
        <w:t>“</w:t>
      </w:r>
      <w:r>
        <w:rPr>
          <w:rFonts w:ascii="Avenir Next Condensed"/>
          <w:sz w:val="22"/>
          <w:szCs w:val="22"/>
        </w:rPr>
        <w:t>he never had himself tested, since this is nonsense if you do not have symptoms</w:t>
      </w:r>
      <w:r>
        <w:rPr>
          <w:rFonts w:hAnsi="Avenir Next Condensed"/>
          <w:sz w:val="22"/>
          <w:szCs w:val="22"/>
        </w:rPr>
        <w:t>”</w:t>
      </w:r>
      <w:r>
        <w:rPr>
          <w:rFonts w:ascii="Avenir Next Condensed"/>
          <w:sz w:val="22"/>
          <w:szCs w:val="22"/>
        </w:rPr>
        <w:t xml:space="preserve">. However, the hospital personnel does not have that choice and is legally required to regularly take those PCR-tests </w:t>
      </w:r>
      <w:r>
        <w:rPr>
          <w:rFonts w:ascii="Avenir Next Condensed"/>
          <w:color w:val="357CA2"/>
          <w:sz w:val="22"/>
          <w:szCs w:val="22"/>
        </w:rPr>
        <w:t xml:space="preserve">(that </w:t>
      </w:r>
      <w:r>
        <w:rPr>
          <w:rFonts w:ascii="Avenir Next Condensed"/>
          <w:color w:val="357CA2"/>
          <w:sz w:val="22"/>
          <w:szCs w:val="22"/>
        </w:rPr>
        <w:t xml:space="preserve">are invalidated anyway - contested by another lawsuit and already abandoned in various countries). </w:t>
      </w:r>
      <w:r>
        <w:rPr>
          <w:rFonts w:ascii="Avenir Next Condensed"/>
          <w:sz w:val="22"/>
          <w:szCs w:val="22"/>
        </w:rPr>
        <w:t xml:space="preserve">And if they have a positive test, they are required to home-quarantine, and thus the health care system is further  reduced in capacity. </w:t>
      </w:r>
      <w:r>
        <w:rPr>
          <w:rFonts w:ascii="Avenir Next Condensed"/>
          <w:i/>
          <w:iCs/>
          <w:sz w:val="22"/>
          <w:szCs w:val="22"/>
        </w:rPr>
        <w:t>Ergo</w:t>
      </w:r>
      <w:r>
        <w:rPr>
          <w:rFonts w:ascii="Avenir Next Condensed"/>
          <w:sz w:val="22"/>
          <w:szCs w:val="22"/>
        </w:rPr>
        <w:t>: this is a self</w:t>
      </w:r>
      <w:r>
        <w:rPr>
          <w:rFonts w:ascii="Avenir Next Condensed"/>
          <w:sz w:val="22"/>
          <w:szCs w:val="22"/>
        </w:rPr>
        <w:t>-induced (created) problem by deliberate government policy.</w:t>
      </w:r>
    </w:p>
    <w:p w14:paraId="0FBFF906"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So the question is; why do we really send so many nursing staff home?</w:t>
      </w:r>
    </w:p>
    <w:p w14:paraId="52C10943"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A pressing question here is also why the OMT makes government policy based on hundreds of thousands of positive </w:t>
      </w:r>
      <w:r>
        <w:rPr>
          <w:rFonts w:ascii="Avenir Next Condensed"/>
          <w:color w:val="357CA2"/>
          <w:sz w:val="22"/>
          <w:szCs w:val="22"/>
        </w:rPr>
        <w:t>(worthless)</w:t>
      </w:r>
      <w:r>
        <w:rPr>
          <w:rFonts w:ascii="Avenir Next Condensed"/>
          <w:sz w:val="22"/>
          <w:szCs w:val="22"/>
        </w:rPr>
        <w:t xml:space="preserve"> PC</w:t>
      </w:r>
      <w:r>
        <w:rPr>
          <w:rFonts w:ascii="Avenir Next Condensed"/>
          <w:sz w:val="22"/>
          <w:szCs w:val="22"/>
        </w:rPr>
        <w:t>R test results from people who are not sick at all?</w:t>
      </w:r>
      <w:r>
        <w:rPr>
          <w:rFonts w:hAnsi="Avenir Next Condensed"/>
          <w:sz w:val="22"/>
          <w:szCs w:val="22"/>
        </w:rPr>
        <w:t> </w:t>
      </w:r>
      <w:r>
        <w:rPr>
          <w:rFonts w:ascii="Avenir Next Condensed"/>
          <w:color w:val="357CA2"/>
          <w:sz w:val="22"/>
          <w:szCs w:val="22"/>
        </w:rPr>
        <w:t xml:space="preserve">[*Also called a </w:t>
      </w:r>
      <w:r>
        <w:rPr>
          <w:rFonts w:hAnsi="Avenir Next Condensed"/>
          <w:color w:val="357CA2"/>
          <w:sz w:val="22"/>
          <w:szCs w:val="22"/>
        </w:rPr>
        <w:t>“</w:t>
      </w:r>
      <w:proofErr w:type="spellStart"/>
      <w:r>
        <w:rPr>
          <w:rFonts w:ascii="Avenir Next Condensed"/>
          <w:color w:val="357CA2"/>
          <w:sz w:val="22"/>
          <w:szCs w:val="22"/>
        </w:rPr>
        <w:t>CaseDemic</w:t>
      </w:r>
      <w:proofErr w:type="spellEnd"/>
      <w:r>
        <w:rPr>
          <w:rFonts w:hAnsi="Avenir Next Condensed"/>
          <w:color w:val="357CA2"/>
          <w:sz w:val="22"/>
          <w:szCs w:val="22"/>
        </w:rPr>
        <w:t>”</w:t>
      </w:r>
      <w:r>
        <w:rPr>
          <w:rFonts w:ascii="Avenir Next Condensed"/>
          <w:color w:val="357CA2"/>
          <w:sz w:val="22"/>
          <w:szCs w:val="22"/>
        </w:rPr>
        <w:t>].</w:t>
      </w:r>
      <w:r>
        <w:rPr>
          <w:rFonts w:ascii="Avenir Next Condensed"/>
          <w:sz w:val="22"/>
          <w:szCs w:val="22"/>
        </w:rPr>
        <w:t xml:space="preserve"> And who not even have symptoms?</w:t>
      </w:r>
      <w:r>
        <w:rPr>
          <w:rFonts w:hAnsi="Avenir Next Condensed"/>
          <w:sz w:val="22"/>
          <w:szCs w:val="22"/>
        </w:rPr>
        <w:t> </w:t>
      </w:r>
      <w:r>
        <w:rPr>
          <w:rFonts w:ascii="Avenir Next Condensed"/>
          <w:sz w:val="22"/>
          <w:szCs w:val="22"/>
        </w:rPr>
        <w:t xml:space="preserve">What real value can these OMT recommendations have if this meaningless fact constitutes their very basis? </w:t>
      </w:r>
    </w:p>
    <w:p w14:paraId="528D1E04"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Again, since I cannot explain it mo</w:t>
      </w:r>
      <w:r>
        <w:rPr>
          <w:rFonts w:ascii="Avenir Next Condensed"/>
          <w:sz w:val="22"/>
          <w:szCs w:val="22"/>
        </w:rPr>
        <w:t xml:space="preserve">re accurately and simple than Mr. </w:t>
      </w:r>
      <w:proofErr w:type="spellStart"/>
      <w:r>
        <w:rPr>
          <w:rFonts w:ascii="Avenir Next Condensed"/>
          <w:sz w:val="22"/>
          <w:szCs w:val="22"/>
        </w:rPr>
        <w:t>Rutte</w:t>
      </w:r>
      <w:proofErr w:type="spellEnd"/>
      <w:r>
        <w:rPr>
          <w:rFonts w:ascii="Avenir Next Condensed"/>
          <w:sz w:val="22"/>
          <w:szCs w:val="22"/>
        </w:rPr>
        <w:t xml:space="preserve"> did, </w:t>
      </w:r>
      <w:r>
        <w:rPr>
          <w:rFonts w:hAnsi="Avenir Next Condensed"/>
          <w:sz w:val="22"/>
          <w:szCs w:val="22"/>
        </w:rPr>
        <w:t>“</w:t>
      </w:r>
      <w:r>
        <w:rPr>
          <w:rFonts w:ascii="Avenir Next Condensed"/>
          <w:sz w:val="22"/>
          <w:szCs w:val="22"/>
        </w:rPr>
        <w:t>it is not useful to test people who have no symptoms</w:t>
      </w:r>
      <w:r>
        <w:rPr>
          <w:rFonts w:hAnsi="Avenir Next Condensed"/>
          <w:sz w:val="22"/>
          <w:szCs w:val="22"/>
        </w:rPr>
        <w:t>”</w:t>
      </w:r>
      <w:r>
        <w:rPr>
          <w:rFonts w:ascii="Avenir Next Condensed"/>
          <w:sz w:val="22"/>
          <w:szCs w:val="22"/>
        </w:rPr>
        <w:t>. So why are we doing this? I say this, because this (questionable) PCR testing is the fundament of the entire policy and related measures, including the rec</w:t>
      </w:r>
      <w:r>
        <w:rPr>
          <w:rFonts w:ascii="Avenir Next Condensed"/>
          <w:sz w:val="22"/>
          <w:szCs w:val="22"/>
        </w:rPr>
        <w:t>ently implemented (unwarranted) curfew rule.</w:t>
      </w:r>
    </w:p>
    <w:p w14:paraId="0AC54EA8"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Another major flaw in the setup is that the OMT is not investigating whether less drastic measures can be taken instead.</w:t>
      </w:r>
      <w:r>
        <w:rPr>
          <w:rFonts w:hAnsi="Avenir Next Condensed"/>
          <w:sz w:val="22"/>
          <w:szCs w:val="22"/>
        </w:rPr>
        <w:t> </w:t>
      </w:r>
      <w:r>
        <w:rPr>
          <w:rFonts w:ascii="Avenir Next Condensed"/>
          <w:sz w:val="22"/>
          <w:szCs w:val="22"/>
        </w:rPr>
        <w:t>What about long existing proven antiviral therapies with demonstrated positive results, su</w:t>
      </w:r>
      <w:r>
        <w:rPr>
          <w:rFonts w:ascii="Avenir Next Condensed"/>
          <w:sz w:val="22"/>
          <w:szCs w:val="22"/>
        </w:rPr>
        <w:t xml:space="preserve">ch as </w:t>
      </w:r>
      <w:proofErr w:type="spellStart"/>
      <w:r>
        <w:rPr>
          <w:rFonts w:ascii="Avenir Next Condensed"/>
          <w:sz w:val="22"/>
          <w:szCs w:val="22"/>
        </w:rPr>
        <w:t>Invermectin</w:t>
      </w:r>
      <w:proofErr w:type="spellEnd"/>
      <w:r>
        <w:rPr>
          <w:rFonts w:ascii="Avenir Next Condensed"/>
          <w:sz w:val="22"/>
          <w:szCs w:val="22"/>
        </w:rPr>
        <w:t xml:space="preserve">, which can instantly reduce ICU admissions for COVID19 by 90% or more? </w:t>
      </w:r>
      <w:r>
        <w:rPr>
          <w:rFonts w:ascii="Avenir Next Condensed"/>
          <w:color w:val="357CA2"/>
          <w:sz w:val="22"/>
          <w:szCs w:val="22"/>
        </w:rPr>
        <w:t xml:space="preserve">[*This would end the entire </w:t>
      </w:r>
      <w:r>
        <w:rPr>
          <w:rFonts w:hAnsi="Avenir Next Condensed"/>
          <w:color w:val="357CA2"/>
          <w:sz w:val="22"/>
          <w:szCs w:val="22"/>
        </w:rPr>
        <w:t>‘</w:t>
      </w:r>
      <w:r>
        <w:rPr>
          <w:rFonts w:ascii="Avenir Next Condensed"/>
          <w:color w:val="357CA2"/>
          <w:sz w:val="22"/>
          <w:szCs w:val="22"/>
        </w:rPr>
        <w:t>pandemic</w:t>
      </w:r>
      <w:r>
        <w:rPr>
          <w:rFonts w:hAnsi="Avenir Next Condensed"/>
          <w:color w:val="357CA2"/>
          <w:sz w:val="22"/>
          <w:szCs w:val="22"/>
        </w:rPr>
        <w:t>’</w:t>
      </w:r>
      <w:r>
        <w:rPr>
          <w:rFonts w:hAnsi="Avenir Next Condensed"/>
          <w:color w:val="357CA2"/>
          <w:sz w:val="22"/>
          <w:szCs w:val="22"/>
        </w:rPr>
        <w:t xml:space="preserve"> </w:t>
      </w:r>
      <w:r>
        <w:rPr>
          <w:rFonts w:ascii="Avenir Next Condensed"/>
          <w:color w:val="357CA2"/>
          <w:sz w:val="22"/>
          <w:szCs w:val="22"/>
        </w:rPr>
        <w:t xml:space="preserve">within 2 weeks or less]. </w:t>
      </w:r>
      <w:r>
        <w:rPr>
          <w:rFonts w:ascii="Avenir Next Condensed"/>
          <w:sz w:val="22"/>
          <w:szCs w:val="22"/>
        </w:rPr>
        <w:t xml:space="preserve">How is it possible that these alternatives are not researched by the government? A possible motivation </w:t>
      </w:r>
      <w:r>
        <w:rPr>
          <w:rFonts w:ascii="Avenir Next Condensed"/>
          <w:sz w:val="22"/>
          <w:szCs w:val="22"/>
        </w:rPr>
        <w:t>could be than then vaccines</w:t>
      </w:r>
      <w:r>
        <w:rPr>
          <w:rFonts w:ascii="Avenir Next Condensed"/>
          <w:color w:val="357CA2"/>
          <w:sz w:val="22"/>
          <w:szCs w:val="22"/>
        </w:rPr>
        <w:t xml:space="preserve"> [*that have an astronomical profit margin]</w:t>
      </w:r>
      <w:r>
        <w:rPr>
          <w:rFonts w:ascii="Avenir Next Condensed"/>
          <w:sz w:val="22"/>
          <w:szCs w:val="22"/>
        </w:rPr>
        <w:t xml:space="preserve"> can no longer be sold. </w:t>
      </w:r>
    </w:p>
    <w:p w14:paraId="4E673648"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The most important point of this debate is the proportionality tradeoff.</w:t>
      </w:r>
      <w:r>
        <w:rPr>
          <w:rFonts w:hAnsi="Avenir Next Condensed"/>
          <w:sz w:val="22"/>
          <w:szCs w:val="22"/>
        </w:rPr>
        <w:t> </w:t>
      </w:r>
      <w:r>
        <w:rPr>
          <w:rFonts w:ascii="Avenir Next Condensed"/>
          <w:sz w:val="22"/>
          <w:szCs w:val="22"/>
        </w:rPr>
        <w:t>The Council of State rightly pointed this out the day before yesterday.</w:t>
      </w:r>
      <w:r>
        <w:rPr>
          <w:rFonts w:hAnsi="Avenir Next Condensed"/>
          <w:sz w:val="22"/>
          <w:szCs w:val="22"/>
        </w:rPr>
        <w:t> </w:t>
      </w:r>
      <w:r>
        <w:rPr>
          <w:rFonts w:ascii="Avenir Next Condensed"/>
          <w:sz w:val="22"/>
          <w:szCs w:val="22"/>
        </w:rPr>
        <w:t>If you take meas</w:t>
      </w:r>
      <w:r>
        <w:rPr>
          <w:rFonts w:ascii="Avenir Next Condensed"/>
          <w:sz w:val="22"/>
          <w:szCs w:val="22"/>
        </w:rPr>
        <w:t>ures to bring an entire country to a standstill, you will first have to determine what exactly does the potential danger consist of?</w:t>
      </w:r>
      <w:r>
        <w:rPr>
          <w:rFonts w:hAnsi="Avenir Next Condensed"/>
          <w:sz w:val="22"/>
          <w:szCs w:val="22"/>
        </w:rPr>
        <w:t> </w:t>
      </w:r>
      <w:r>
        <w:rPr>
          <w:rFonts w:ascii="Avenir Next Condensed"/>
          <w:sz w:val="22"/>
          <w:szCs w:val="22"/>
        </w:rPr>
        <w:t>What is the possible disease burden of this specific virus?</w:t>
      </w:r>
      <w:r>
        <w:rPr>
          <w:rFonts w:hAnsi="Avenir Next Condensed"/>
          <w:sz w:val="22"/>
          <w:szCs w:val="22"/>
        </w:rPr>
        <w:t> </w:t>
      </w:r>
      <w:r>
        <w:rPr>
          <w:rFonts w:ascii="Avenir Next Condensed"/>
          <w:sz w:val="22"/>
          <w:szCs w:val="22"/>
        </w:rPr>
        <w:t xml:space="preserve">How many patients can end up in a hospital, </w:t>
      </w:r>
      <w:r>
        <w:rPr>
          <w:rFonts w:ascii="Avenir Next Condensed"/>
          <w:i/>
          <w:iCs/>
          <w:sz w:val="22"/>
          <w:szCs w:val="22"/>
        </w:rPr>
        <w:t>especially if we take no measures at all?</w:t>
      </w:r>
      <w:r>
        <w:rPr>
          <w:rFonts w:hAnsi="Avenir Next Condensed"/>
          <w:sz w:val="22"/>
          <w:szCs w:val="22"/>
        </w:rPr>
        <w:t> </w:t>
      </w:r>
      <w:r>
        <w:rPr>
          <w:rFonts w:ascii="Avenir Next Condensed"/>
          <w:sz w:val="22"/>
          <w:szCs w:val="22"/>
        </w:rPr>
        <w:t>That seems to me the first necessary assessment before proceeding to implement draconian measures against an entire population.</w:t>
      </w:r>
      <w:r>
        <w:rPr>
          <w:rFonts w:hAnsi="Avenir Next Condensed"/>
          <w:sz w:val="22"/>
          <w:szCs w:val="22"/>
        </w:rPr>
        <w:t> </w:t>
      </w:r>
      <w:r>
        <w:rPr>
          <w:rFonts w:ascii="Avenir Next Condensed"/>
          <w:sz w:val="22"/>
          <w:szCs w:val="22"/>
        </w:rPr>
        <w:t>We do it all for the healthcare system, ri</w:t>
      </w:r>
      <w:r>
        <w:rPr>
          <w:rFonts w:ascii="Avenir Next Condensed"/>
          <w:sz w:val="22"/>
          <w:szCs w:val="22"/>
        </w:rPr>
        <w:t>ght?</w:t>
      </w:r>
      <w:r>
        <w:rPr>
          <w:rFonts w:hAnsi="Avenir Next Condensed"/>
          <w:sz w:val="22"/>
          <w:szCs w:val="22"/>
        </w:rPr>
        <w:t> </w:t>
      </w:r>
      <w:r>
        <w:rPr>
          <w:rFonts w:ascii="Avenir Next Condensed"/>
          <w:sz w:val="22"/>
          <w:szCs w:val="22"/>
        </w:rPr>
        <w:t>But no trace of this primary argument can be found in these OMT opinions.</w:t>
      </w:r>
      <w:r>
        <w:rPr>
          <w:rFonts w:hAnsi="Avenir Next Condensed"/>
          <w:sz w:val="22"/>
          <w:szCs w:val="22"/>
        </w:rPr>
        <w:t> </w:t>
      </w:r>
      <w:r>
        <w:rPr>
          <w:rFonts w:ascii="Avenir Next Condensed"/>
          <w:sz w:val="22"/>
          <w:szCs w:val="22"/>
        </w:rPr>
        <w:t>Therefore, the OMT recommendations prove to be nonsensical</w:t>
      </w:r>
      <w:r>
        <w:rPr>
          <w:rFonts w:ascii="Avenir Next Condensed"/>
          <w:color w:val="357CA2"/>
          <w:sz w:val="22"/>
          <w:szCs w:val="22"/>
        </w:rPr>
        <w:t xml:space="preserve"> [*and unscientific, with a total absence of data].</w:t>
      </w:r>
      <w:r>
        <w:rPr>
          <w:rFonts w:ascii="Avenir Next Condensed"/>
          <w:sz w:val="22"/>
          <w:szCs w:val="22"/>
        </w:rPr>
        <w:t xml:space="preserve"> </w:t>
      </w:r>
    </w:p>
    <w:p w14:paraId="689A4B49"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In all the recommendations, and also now, I never hear anything ab</w:t>
      </w:r>
      <w:r>
        <w:rPr>
          <w:rFonts w:ascii="Avenir Next Condensed"/>
          <w:sz w:val="22"/>
          <w:szCs w:val="22"/>
        </w:rPr>
        <w:t>out this. I only hear about very high tidal waves - but how high - is kept secret by the authorities and never revealed to anybody.</w:t>
      </w:r>
      <w:r>
        <w:rPr>
          <w:rFonts w:ascii="Avenir Next Condensed"/>
          <w:color w:val="357CA2"/>
          <w:sz w:val="22"/>
          <w:szCs w:val="22"/>
        </w:rPr>
        <w:t xml:space="preserve"> [*So, do we need to put our finger in the dyke or not?].</w:t>
      </w:r>
      <w:r>
        <w:rPr>
          <w:rFonts w:ascii="Avenir Next Condensed"/>
          <w:sz w:val="22"/>
          <w:szCs w:val="22"/>
        </w:rPr>
        <w:t xml:space="preserve"> Because this really is the crux of the matter; what this is all abo</w:t>
      </w:r>
      <w:r>
        <w:rPr>
          <w:rFonts w:ascii="Avenir Next Condensed"/>
          <w:sz w:val="22"/>
          <w:szCs w:val="22"/>
        </w:rPr>
        <w:t>ut. I would like to hear from the State and RIVM, also present here today, how many patients actually could end up in a hospital because of the Sars-Cov-2 virus.</w:t>
      </w:r>
      <w:r>
        <w:rPr>
          <w:rFonts w:hAnsi="Avenir Next Condensed"/>
          <w:sz w:val="22"/>
          <w:szCs w:val="22"/>
        </w:rPr>
        <w:t> </w:t>
      </w:r>
      <w:r>
        <w:rPr>
          <w:rFonts w:ascii="Avenir Next Condensed"/>
          <w:sz w:val="22"/>
          <w:szCs w:val="22"/>
        </w:rPr>
        <w:t>It is not that complicated.</w:t>
      </w:r>
      <w:r>
        <w:rPr>
          <w:rFonts w:hAnsi="Avenir Next Condensed"/>
          <w:sz w:val="22"/>
          <w:szCs w:val="22"/>
        </w:rPr>
        <w:t> </w:t>
      </w:r>
    </w:p>
    <w:p w14:paraId="02471547"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The virus is known to be completely harmless to more than 98% of </w:t>
      </w:r>
      <w:r>
        <w:rPr>
          <w:rFonts w:ascii="Avenir Next Condensed"/>
          <w:sz w:val="22"/>
          <w:szCs w:val="22"/>
        </w:rPr>
        <w:t xml:space="preserve">the population </w:t>
      </w:r>
      <w:r>
        <w:rPr>
          <w:rFonts w:ascii="Avenir Next Condensed"/>
          <w:color w:val="357CA2"/>
          <w:sz w:val="22"/>
          <w:szCs w:val="22"/>
        </w:rPr>
        <w:t xml:space="preserve">[*this means that 98% x 17.500.000 = 17.150.000 or more Dutch citizens </w:t>
      </w:r>
      <w:r>
        <w:rPr>
          <w:rFonts w:ascii="Avenir Next Condensed"/>
          <w:i/>
          <w:iCs/>
          <w:color w:val="357CA2"/>
          <w:sz w:val="22"/>
          <w:szCs w:val="22"/>
        </w:rPr>
        <w:t>are not affected at all by Covid19</w:t>
      </w:r>
      <w:r>
        <w:rPr>
          <w:rFonts w:ascii="Avenir Next Condensed"/>
          <w:color w:val="357CA2"/>
          <w:sz w:val="22"/>
          <w:szCs w:val="22"/>
        </w:rPr>
        <w:t xml:space="preserve">! And obviously, should not be exposed to (potentially harmful experimental) vaccination.] </w:t>
      </w:r>
      <w:r>
        <w:rPr>
          <w:rFonts w:ascii="Avenir Next Condensed"/>
          <w:sz w:val="22"/>
          <w:szCs w:val="22"/>
        </w:rPr>
        <w:t>The IFR, the number of people who get the dis</w:t>
      </w:r>
      <w:r>
        <w:rPr>
          <w:rFonts w:ascii="Avenir Next Condensed"/>
          <w:sz w:val="22"/>
          <w:szCs w:val="22"/>
        </w:rPr>
        <w:t xml:space="preserve">ease and die from it, is only 0.23% of the population - that is the rate of people that get infected and die as a (allegedly direct) result. But that rate is comparable to a moderate seasonal flu! </w:t>
      </w:r>
    </w:p>
    <w:p w14:paraId="7C07EB87"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w:t>
      </w:r>
      <w:r>
        <w:rPr>
          <w:rFonts w:ascii="Avenir Next Condensed"/>
          <w:color w:val="165778"/>
          <w:sz w:val="22"/>
          <w:szCs w:val="22"/>
        </w:rPr>
        <w:t>* The Covid19 IFR (infection death rate) of 0.23% establi</w:t>
      </w:r>
      <w:r>
        <w:rPr>
          <w:rFonts w:ascii="Avenir Next Condensed"/>
          <w:color w:val="165778"/>
          <w:sz w:val="22"/>
          <w:szCs w:val="22"/>
        </w:rPr>
        <w:t>shed by the WHO, translates to 40.250 deaths if the entire population of the Netherlands were to be infected. However, the entire population never gets infected. Usually the infection rate would amount to around 20%, so around 3.5 million Dutch citizens. T</w:t>
      </w:r>
      <w:r>
        <w:rPr>
          <w:rFonts w:ascii="Avenir Next Condensed"/>
          <w:color w:val="165778"/>
          <w:sz w:val="22"/>
          <w:szCs w:val="22"/>
        </w:rPr>
        <w:t>he WHO confirmed death rate of 0.23% would then lead to 8050 Covid19 deaths. That is the typical amount of deaths caused by the seasonal flu. In 2018 we had more than 11.000 flu deaths because the flu severity was above average that season. The current 14.</w:t>
      </w:r>
      <w:r>
        <w:rPr>
          <w:rFonts w:ascii="Avenir Next Condensed"/>
          <w:color w:val="165778"/>
          <w:sz w:val="22"/>
          <w:szCs w:val="22"/>
        </w:rPr>
        <w:t xml:space="preserve">000 Covid19 deaths (still relatively low in number) as reported by the RIVM cannot be the actual Covid19 death number which is more likely to be around 8.000, in line with the established IFR of 0.23%. Many deaths of various causes (patients with multiple </w:t>
      </w:r>
      <w:r>
        <w:rPr>
          <w:rFonts w:ascii="Avenir Next Condensed"/>
          <w:color w:val="165778"/>
          <w:sz w:val="22"/>
          <w:szCs w:val="22"/>
        </w:rPr>
        <w:t xml:space="preserve">severe pre-existing underlying conditions dying </w:t>
      </w:r>
      <w:r>
        <w:rPr>
          <w:rFonts w:ascii="Avenir Next Condensed"/>
          <w:i/>
          <w:iCs/>
          <w:color w:val="165778"/>
          <w:sz w:val="22"/>
          <w:szCs w:val="22"/>
        </w:rPr>
        <w:t>with</w:t>
      </w:r>
      <w:r>
        <w:rPr>
          <w:rFonts w:ascii="Avenir Next Condensed"/>
          <w:color w:val="165778"/>
          <w:sz w:val="22"/>
          <w:szCs w:val="22"/>
        </w:rPr>
        <w:t xml:space="preserve"> Covid19 not </w:t>
      </w:r>
      <w:r>
        <w:rPr>
          <w:rFonts w:ascii="Avenir Next Condensed"/>
          <w:i/>
          <w:iCs/>
          <w:color w:val="165778"/>
          <w:sz w:val="22"/>
          <w:szCs w:val="22"/>
        </w:rPr>
        <w:t>of</w:t>
      </w:r>
      <w:r>
        <w:rPr>
          <w:rFonts w:ascii="Avenir Next Condensed"/>
          <w:color w:val="165778"/>
          <w:sz w:val="22"/>
          <w:szCs w:val="22"/>
        </w:rPr>
        <w:t xml:space="preserve"> Covid19) were relabeled </w:t>
      </w:r>
      <w:r>
        <w:rPr>
          <w:rFonts w:hAnsi="Avenir Next Condensed"/>
          <w:color w:val="165778"/>
          <w:sz w:val="22"/>
          <w:szCs w:val="22"/>
        </w:rPr>
        <w:t>“</w:t>
      </w:r>
      <w:r>
        <w:rPr>
          <w:rFonts w:ascii="Avenir Next Condensed"/>
          <w:color w:val="165778"/>
          <w:sz w:val="22"/>
          <w:szCs w:val="22"/>
        </w:rPr>
        <w:t>Covid19 deaths</w:t>
      </w:r>
      <w:r>
        <w:rPr>
          <w:rFonts w:hAnsi="Avenir Next Condensed"/>
          <w:color w:val="165778"/>
          <w:sz w:val="22"/>
          <w:szCs w:val="22"/>
        </w:rPr>
        <w:t>”</w:t>
      </w:r>
      <w:r>
        <w:rPr>
          <w:rFonts w:hAnsi="Avenir Next Condensed"/>
          <w:color w:val="165778"/>
          <w:sz w:val="22"/>
          <w:szCs w:val="22"/>
        </w:rPr>
        <w:t xml:space="preserve"> </w:t>
      </w:r>
      <w:r>
        <w:rPr>
          <w:rFonts w:ascii="Avenir Next Condensed"/>
          <w:color w:val="165778"/>
          <w:sz w:val="22"/>
          <w:szCs w:val="22"/>
        </w:rPr>
        <w:t xml:space="preserve">by the government; possibly to artificially inflate the severity of the supposed </w:t>
      </w:r>
      <w:r>
        <w:rPr>
          <w:rFonts w:hAnsi="Avenir Next Condensed"/>
          <w:color w:val="165778"/>
          <w:sz w:val="22"/>
          <w:szCs w:val="22"/>
        </w:rPr>
        <w:t>‘</w:t>
      </w:r>
      <w:r>
        <w:rPr>
          <w:rFonts w:ascii="Avenir Next Condensed"/>
          <w:color w:val="165778"/>
          <w:sz w:val="22"/>
          <w:szCs w:val="22"/>
        </w:rPr>
        <w:t>pandemic</w:t>
      </w:r>
      <w:r>
        <w:rPr>
          <w:rFonts w:hAnsi="Avenir Next Condensed"/>
          <w:color w:val="165778"/>
          <w:sz w:val="22"/>
          <w:szCs w:val="22"/>
        </w:rPr>
        <w:t>’</w:t>
      </w:r>
      <w:r>
        <w:rPr>
          <w:rFonts w:ascii="Avenir Next Condensed"/>
          <w:color w:val="165778"/>
          <w:sz w:val="22"/>
          <w:szCs w:val="22"/>
        </w:rPr>
        <w:t xml:space="preserve">. As mentioned before, the 2019 flu season was mild, so </w:t>
      </w:r>
      <w:r>
        <w:rPr>
          <w:rFonts w:ascii="Avenir Next Condensed"/>
          <w:color w:val="165778"/>
          <w:sz w:val="22"/>
          <w:szCs w:val="22"/>
        </w:rPr>
        <w:t>a couple of thousand patients that would normally have died in 2019 now also died in 2020, slightly increasing the average number. In summary, and discounting the abovementioned circumstances, the real Covid19 death rate in the Netherlands is comparable to</w:t>
      </w:r>
      <w:r>
        <w:rPr>
          <w:rFonts w:ascii="Avenir Next Condensed"/>
          <w:color w:val="165778"/>
          <w:sz w:val="22"/>
          <w:szCs w:val="22"/>
        </w:rPr>
        <w:t xml:space="preserve"> an </w:t>
      </w:r>
      <w:r>
        <w:rPr>
          <w:rFonts w:ascii="Avenir Next Condensed"/>
          <w:i/>
          <w:iCs/>
          <w:color w:val="165778"/>
          <w:sz w:val="22"/>
          <w:szCs w:val="22"/>
        </w:rPr>
        <w:t>average</w:t>
      </w:r>
      <w:r>
        <w:rPr>
          <w:rFonts w:ascii="Avenir Next Condensed"/>
          <w:color w:val="165778"/>
          <w:sz w:val="22"/>
          <w:szCs w:val="22"/>
        </w:rPr>
        <w:t xml:space="preserve"> seasonal flu, about 6500 deaths. This means that there is no pandemic at all, no emergency situation and in fact nothing out of the ordinary going on. And that the entire cluster of Covid19 measures have been unlawful</w:t>
      </w:r>
      <w:r>
        <w:rPr>
          <w:rFonts w:ascii="Avenir Next Condensed"/>
          <w:color w:val="165778"/>
          <w:sz w:val="22"/>
          <w:szCs w:val="22"/>
        </w:rPr>
        <w:t xml:space="preserve"> from the outset.</w:t>
      </w:r>
      <w:r>
        <w:rPr>
          <w:rFonts w:ascii="Avenir Next Condensed"/>
          <w:sz w:val="22"/>
          <w:szCs w:val="22"/>
        </w:rPr>
        <w:t>]</w:t>
      </w:r>
    </w:p>
    <w:p w14:paraId="56E396BA"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The only relevant question that now indeed remains, is how many people </w:t>
      </w:r>
      <w:r>
        <w:rPr>
          <w:rFonts w:ascii="Avenir Next Condensed"/>
          <w:i/>
          <w:iCs/>
          <w:sz w:val="22"/>
          <w:szCs w:val="22"/>
        </w:rPr>
        <w:t>can</w:t>
      </w:r>
      <w:r>
        <w:rPr>
          <w:rFonts w:ascii="Avenir Next Condensed"/>
          <w:sz w:val="22"/>
          <w:szCs w:val="22"/>
        </w:rPr>
        <w:t xml:space="preserve"> realistically become infected?</w:t>
      </w:r>
      <w:r>
        <w:rPr>
          <w:rFonts w:hAnsi="Avenir Next Condensed"/>
          <w:sz w:val="22"/>
          <w:szCs w:val="22"/>
        </w:rPr>
        <w:t> </w:t>
      </w:r>
      <w:r>
        <w:rPr>
          <w:rFonts w:ascii="Avenir Next Condensed"/>
          <w:sz w:val="22"/>
          <w:szCs w:val="22"/>
        </w:rPr>
        <w:t>Experience learns that generally a maximum of 20% of a population can become infected by a virus.</w:t>
      </w:r>
      <w:r>
        <w:rPr>
          <w:rFonts w:hAnsi="Avenir Next Condensed"/>
          <w:sz w:val="22"/>
          <w:szCs w:val="22"/>
        </w:rPr>
        <w:t> </w:t>
      </w:r>
      <w:r>
        <w:rPr>
          <w:rFonts w:ascii="Avenir Next Condensed"/>
          <w:sz w:val="22"/>
          <w:szCs w:val="22"/>
        </w:rPr>
        <w:t>I am not an immunologist, but thi</w:t>
      </w:r>
      <w:r>
        <w:rPr>
          <w:rFonts w:ascii="Avenir Next Condensed"/>
          <w:sz w:val="22"/>
          <w:szCs w:val="22"/>
        </w:rPr>
        <w:t>s is what I have been told by experts. I hope to hear from Professor Pierre Capel (expert witness for Virus-truth) and the State, what that percentage exactly is according to the State.</w:t>
      </w:r>
      <w:r>
        <w:rPr>
          <w:rFonts w:hAnsi="Avenir Next Condensed"/>
          <w:sz w:val="22"/>
          <w:szCs w:val="22"/>
        </w:rPr>
        <w:t> </w:t>
      </w:r>
      <w:r>
        <w:rPr>
          <w:rFonts w:ascii="Avenir Next Condensed"/>
          <w:sz w:val="22"/>
          <w:szCs w:val="22"/>
        </w:rPr>
        <w:t>I assume that the Dutch health department RIVM is conducting an accura</w:t>
      </w:r>
      <w:r>
        <w:rPr>
          <w:rFonts w:ascii="Avenir Next Condensed"/>
          <w:sz w:val="22"/>
          <w:szCs w:val="22"/>
        </w:rPr>
        <w:t xml:space="preserve">te study of the percentage of the Dutch population that was already infected </w:t>
      </w:r>
      <w:r>
        <w:rPr>
          <w:rFonts w:ascii="Avenir Next Condensed"/>
          <w:color w:val="357CA2"/>
          <w:sz w:val="22"/>
          <w:szCs w:val="22"/>
        </w:rPr>
        <w:t xml:space="preserve">[it is relevant to establish whether and at which point this 20% has been reached; after all, the institution performs </w:t>
      </w:r>
      <w:proofErr w:type="spellStart"/>
      <w:r>
        <w:rPr>
          <w:rFonts w:ascii="Avenir Next Condensed"/>
          <w:color w:val="357CA2"/>
          <w:sz w:val="22"/>
          <w:szCs w:val="22"/>
        </w:rPr>
        <w:t>serotological</w:t>
      </w:r>
      <w:proofErr w:type="spellEnd"/>
      <w:r>
        <w:rPr>
          <w:rFonts w:ascii="Avenir Next Condensed"/>
          <w:color w:val="357CA2"/>
          <w:sz w:val="22"/>
          <w:szCs w:val="22"/>
        </w:rPr>
        <w:t xml:space="preserve"> blood tests for that.]</w:t>
      </w:r>
      <w:r>
        <w:rPr>
          <w:rFonts w:hAnsi="Avenir Next Condensed"/>
          <w:sz w:val="22"/>
          <w:szCs w:val="22"/>
        </w:rPr>
        <w:t> </w:t>
      </w:r>
      <w:r>
        <w:rPr>
          <w:rFonts w:ascii="Avenir Next Condensed"/>
          <w:sz w:val="22"/>
          <w:szCs w:val="22"/>
        </w:rPr>
        <w:t>Should these figures no</w:t>
      </w:r>
      <w:r>
        <w:rPr>
          <w:rFonts w:ascii="Avenir Next Condensed"/>
          <w:sz w:val="22"/>
          <w:szCs w:val="22"/>
        </w:rPr>
        <w:t>t be available, which would surprise me, then we can make a rough estimate here.</w:t>
      </w:r>
      <w:r>
        <w:rPr>
          <w:rFonts w:hAnsi="Avenir Next Condensed"/>
          <w:sz w:val="22"/>
          <w:szCs w:val="22"/>
        </w:rPr>
        <w:t> </w:t>
      </w:r>
      <w:r>
        <w:rPr>
          <w:rFonts w:ascii="Avenir Next Condensed"/>
          <w:sz w:val="22"/>
          <w:szCs w:val="22"/>
        </w:rPr>
        <w:t>Professor Capel will be happy to help with this in a moment.</w:t>
      </w:r>
      <w:r>
        <w:rPr>
          <w:rFonts w:hAnsi="Avenir Next Condensed"/>
          <w:sz w:val="22"/>
          <w:szCs w:val="22"/>
        </w:rPr>
        <w:t> </w:t>
      </w:r>
    </w:p>
    <w:p w14:paraId="741A31B6"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By the way, last year, we also sued the RIVM and requested this related research, analyses and data </w:t>
      </w:r>
      <w:r>
        <w:rPr>
          <w:rFonts w:ascii="Avenir Next Condensed"/>
          <w:color w:val="357CA2"/>
          <w:sz w:val="22"/>
          <w:szCs w:val="22"/>
        </w:rPr>
        <w:t xml:space="preserve">(financed by </w:t>
      </w:r>
      <w:r>
        <w:rPr>
          <w:rFonts w:ascii="Avenir Next Condensed"/>
          <w:color w:val="357CA2"/>
          <w:sz w:val="22"/>
          <w:szCs w:val="22"/>
        </w:rPr>
        <w:t>our tax-money),</w:t>
      </w:r>
      <w:r>
        <w:rPr>
          <w:rFonts w:ascii="Avenir Next Condensed"/>
          <w:sz w:val="22"/>
          <w:szCs w:val="22"/>
        </w:rPr>
        <w:t xml:space="preserve"> but RIVM refused to submit those to the public! It only published a few meaningless results of those analyses, nothing more. These are essential analyses however, because if you don</w:t>
      </w:r>
      <w:r>
        <w:rPr>
          <w:rFonts w:hAnsi="Avenir Next Condensed"/>
          <w:sz w:val="22"/>
          <w:szCs w:val="22"/>
        </w:rPr>
        <w:t>’</w:t>
      </w:r>
      <w:r>
        <w:rPr>
          <w:rFonts w:ascii="Avenir Next Condensed"/>
          <w:sz w:val="22"/>
          <w:szCs w:val="22"/>
        </w:rPr>
        <w:t>t know how many people were already infected by Covid19, t</w:t>
      </w:r>
      <w:r>
        <w:rPr>
          <w:rFonts w:ascii="Avenir Next Condensed"/>
          <w:sz w:val="22"/>
          <w:szCs w:val="22"/>
        </w:rPr>
        <w:t xml:space="preserve">hen you are sailing blindly, without any fundament for your policy. But this should be the core issue of what this is actually about: what is the potential scope and extent of the expected (health /ICU) capacity problem caused by the virus itself? </w:t>
      </w:r>
    </w:p>
    <w:p w14:paraId="2BF212A6" w14:textId="77777777" w:rsidR="00C25C80" w:rsidRDefault="005A7BC6">
      <w:pPr>
        <w:pStyle w:val="BodyA"/>
        <w:spacing w:before="260" w:after="120"/>
        <w:jc w:val="both"/>
        <w:outlineLvl w:val="1"/>
        <w:rPr>
          <w:rFonts w:ascii="Avenir Next Condensed" w:eastAsia="Avenir Next Condensed" w:hAnsi="Avenir Next Condensed" w:cs="Avenir Next Condensed"/>
          <w:b/>
          <w:bCs/>
          <w:sz w:val="22"/>
          <w:szCs w:val="22"/>
        </w:rPr>
      </w:pPr>
      <w:r>
        <w:rPr>
          <w:rFonts w:ascii="Avenir Next Condensed"/>
          <w:b/>
          <w:bCs/>
          <w:sz w:val="22"/>
          <w:szCs w:val="22"/>
        </w:rPr>
        <w:t>Democra</w:t>
      </w:r>
      <w:r>
        <w:rPr>
          <w:rFonts w:ascii="Avenir Next Condensed"/>
          <w:b/>
          <w:bCs/>
          <w:sz w:val="22"/>
          <w:szCs w:val="22"/>
        </w:rPr>
        <w:t>tic legitimacy</w:t>
      </w:r>
    </w:p>
    <w:p w14:paraId="00C223C7"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Before I end this plea, I would like to say something about the democratic legitimacy that the Dutch State and judiciary seem to be prone to lean on.</w:t>
      </w:r>
      <w:r>
        <w:rPr>
          <w:rFonts w:hAnsi="Avenir Next Condensed"/>
          <w:sz w:val="22"/>
          <w:szCs w:val="22"/>
        </w:rPr>
        <w:t> </w:t>
      </w:r>
      <w:r>
        <w:rPr>
          <w:rFonts w:ascii="Avenir Next Condensed"/>
          <w:sz w:val="22"/>
          <w:szCs w:val="22"/>
        </w:rPr>
        <w:t>Democratic legitimacy means more than just a favorable vote by the Members of Parliament.</w:t>
      </w:r>
      <w:r>
        <w:rPr>
          <w:rFonts w:hAnsi="Avenir Next Condensed"/>
          <w:sz w:val="22"/>
          <w:szCs w:val="22"/>
        </w:rPr>
        <w:t> </w:t>
      </w:r>
      <w:r>
        <w:rPr>
          <w:rFonts w:ascii="Avenir Next Condensed"/>
          <w:sz w:val="22"/>
          <w:szCs w:val="22"/>
        </w:rPr>
        <w:t>A</w:t>
      </w:r>
      <w:r>
        <w:rPr>
          <w:rFonts w:ascii="Avenir Next Condensed"/>
          <w:sz w:val="22"/>
          <w:szCs w:val="22"/>
        </w:rPr>
        <w:t>nyone following the related debates, can observe that those parliamentarians mainly exhaust themselves by crying out for taking away even more freedoms from the people and adopting even more Covid19 measures. But I have not yet heard a single Member of Par</w:t>
      </w:r>
      <w:r>
        <w:rPr>
          <w:rFonts w:ascii="Avenir Next Condensed"/>
          <w:sz w:val="22"/>
          <w:szCs w:val="22"/>
        </w:rPr>
        <w:t>liament ask how these measures relate to the State</w:t>
      </w:r>
      <w:r>
        <w:rPr>
          <w:rFonts w:hAnsi="Avenir Next Condensed"/>
          <w:sz w:val="22"/>
          <w:szCs w:val="22"/>
        </w:rPr>
        <w:t>’</w:t>
      </w:r>
      <w:r>
        <w:rPr>
          <w:rFonts w:ascii="Avenir Next Condensed"/>
          <w:sz w:val="22"/>
          <w:szCs w:val="22"/>
        </w:rPr>
        <w:t>s international obligations under the various applicable treaties.</w:t>
      </w:r>
    </w:p>
    <w:p w14:paraId="32E348FC" w14:textId="77777777" w:rsidR="00C25C80" w:rsidRDefault="005A7BC6">
      <w:pPr>
        <w:pStyle w:val="BodyA"/>
        <w:spacing w:after="120"/>
        <w:jc w:val="both"/>
        <w:rPr>
          <w:rFonts w:ascii="Avenir Next Condensed" w:eastAsia="Avenir Next Condensed" w:hAnsi="Avenir Next Condensed" w:cs="Avenir Next Condensed"/>
          <w:i/>
          <w:iCs/>
          <w:sz w:val="22"/>
          <w:szCs w:val="22"/>
        </w:rPr>
      </w:pPr>
      <w:r>
        <w:rPr>
          <w:rFonts w:ascii="Avenir Next Condensed"/>
          <w:sz w:val="22"/>
          <w:szCs w:val="22"/>
        </w:rPr>
        <w:t xml:space="preserve">Article 27 of the Vienna Convention on the Law of Treaties (1969) stipulates that </w:t>
      </w:r>
      <w:r>
        <w:rPr>
          <w:rFonts w:ascii="Avenir Next Condensed"/>
          <w:i/>
          <w:iCs/>
          <w:sz w:val="22"/>
          <w:szCs w:val="22"/>
        </w:rPr>
        <w:t xml:space="preserve">a State cannot invoke provisions of its internal law </w:t>
      </w:r>
      <w:r>
        <w:rPr>
          <w:rFonts w:ascii="Avenir Next Condensed"/>
          <w:i/>
          <w:iCs/>
          <w:sz w:val="22"/>
          <w:szCs w:val="22"/>
        </w:rPr>
        <w:t>as a justification for its failure to perform a treaty and to violate obligations of laws of a higher order.</w:t>
      </w:r>
    </w:p>
    <w:p w14:paraId="5473AE29"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A duty of international law towards citizens supersedes national law.</w:t>
      </w:r>
      <w:r>
        <w:rPr>
          <w:rFonts w:hAnsi="Avenir Next Condensed"/>
          <w:sz w:val="22"/>
          <w:szCs w:val="22"/>
        </w:rPr>
        <w:t> </w:t>
      </w:r>
      <w:r>
        <w:rPr>
          <w:rFonts w:ascii="Avenir Next Condensed"/>
          <w:sz w:val="22"/>
          <w:szCs w:val="22"/>
        </w:rPr>
        <w:t xml:space="preserve">And, mind you, the </w:t>
      </w:r>
      <w:r>
        <w:rPr>
          <w:rFonts w:ascii="Avenir Next Condensed"/>
          <w:i/>
          <w:iCs/>
          <w:sz w:val="22"/>
          <w:szCs w:val="22"/>
        </w:rPr>
        <w:t>very issue at stake here is fundamental human rights</w:t>
      </w:r>
      <w:r>
        <w:rPr>
          <w:rFonts w:ascii="Avenir Next Condensed"/>
          <w:sz w:val="22"/>
          <w:szCs w:val="22"/>
        </w:rPr>
        <w:t>.</w:t>
      </w:r>
      <w:r>
        <w:rPr>
          <w:rFonts w:hAnsi="Avenir Next Condensed"/>
          <w:sz w:val="22"/>
          <w:szCs w:val="22"/>
        </w:rPr>
        <w:t> </w:t>
      </w:r>
      <w:r>
        <w:rPr>
          <w:rFonts w:ascii="Avenir Next Condensed"/>
          <w:sz w:val="22"/>
          <w:szCs w:val="22"/>
        </w:rPr>
        <w:t>Agai</w:t>
      </w:r>
      <w:r>
        <w:rPr>
          <w:rFonts w:ascii="Avenir Next Condensed"/>
          <w:sz w:val="22"/>
          <w:szCs w:val="22"/>
        </w:rPr>
        <w:t>n, not a single Member of Parliament has asked a question about this essential issue (with the exception of Forum for Democracy)?</w:t>
      </w:r>
      <w:r>
        <w:rPr>
          <w:rFonts w:hAnsi="Avenir Next Condensed"/>
          <w:sz w:val="22"/>
          <w:szCs w:val="22"/>
        </w:rPr>
        <w:t> </w:t>
      </w:r>
      <w:r>
        <w:rPr>
          <w:rFonts w:ascii="Avenir Next Condensed"/>
          <w:sz w:val="22"/>
          <w:szCs w:val="22"/>
        </w:rPr>
        <w:t>Equally, I have not heard from policymakers about this aspect either.</w:t>
      </w:r>
      <w:r>
        <w:rPr>
          <w:rFonts w:hAnsi="Avenir Next Condensed"/>
          <w:sz w:val="22"/>
          <w:szCs w:val="22"/>
        </w:rPr>
        <w:t> </w:t>
      </w:r>
      <w:r>
        <w:rPr>
          <w:rFonts w:ascii="Avenir Next Condensed"/>
          <w:sz w:val="22"/>
          <w:szCs w:val="22"/>
        </w:rPr>
        <w:t>Absolutely no legal assessment has taken place in respec</w:t>
      </w:r>
      <w:r>
        <w:rPr>
          <w:rFonts w:ascii="Avenir Next Condensed"/>
          <w:sz w:val="22"/>
          <w:szCs w:val="22"/>
        </w:rPr>
        <w:t>t to all these Covid19 measures.</w:t>
      </w:r>
      <w:r>
        <w:rPr>
          <w:rFonts w:hAnsi="Avenir Next Condensed"/>
          <w:sz w:val="22"/>
          <w:szCs w:val="22"/>
        </w:rPr>
        <w:t> </w:t>
      </w:r>
    </w:p>
    <w:p w14:paraId="74ED2C3A"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And precisely for that reason alone,</w:t>
      </w:r>
      <w:r>
        <w:rPr>
          <w:rFonts w:ascii="Trebuchet MS"/>
          <w:sz w:val="22"/>
          <w:szCs w:val="22"/>
        </w:rPr>
        <w:t xml:space="preserve"> </w:t>
      </w:r>
      <w:r>
        <w:rPr>
          <w:rFonts w:hAnsi="Avenir Next Condensed"/>
          <w:sz w:val="22"/>
          <w:szCs w:val="22"/>
        </w:rPr>
        <w:t>“</w:t>
      </w:r>
      <w:r>
        <w:rPr>
          <w:rFonts w:ascii="Avenir Next Condensed"/>
          <w:sz w:val="22"/>
          <w:szCs w:val="22"/>
        </w:rPr>
        <w:t>democratic legitimacy</w:t>
      </w:r>
      <w:r>
        <w:rPr>
          <w:rFonts w:hAnsi="Avenir Next Condensed"/>
          <w:sz w:val="22"/>
          <w:szCs w:val="22"/>
        </w:rPr>
        <w:t>”</w:t>
      </w:r>
      <w:r>
        <w:rPr>
          <w:rFonts w:ascii="Trebuchet MS"/>
          <w:sz w:val="22"/>
          <w:szCs w:val="22"/>
        </w:rPr>
        <w:t xml:space="preserve"> </w:t>
      </w:r>
      <w:r>
        <w:rPr>
          <w:rFonts w:ascii="Avenir Next Condensed"/>
          <w:sz w:val="22"/>
          <w:szCs w:val="22"/>
        </w:rPr>
        <w:t>cannot be a reason for the judiciary not to intervene - on the contrary - this is precisely the area where the judiciary is obliged to fulfill its legal function</w:t>
      </w:r>
      <w:r>
        <w:rPr>
          <w:rFonts w:ascii="Avenir Next Condensed"/>
          <w:sz w:val="22"/>
          <w:szCs w:val="22"/>
        </w:rPr>
        <w:t>.</w:t>
      </w:r>
      <w:r>
        <w:rPr>
          <w:rFonts w:hAnsi="Avenir Next Condensed"/>
          <w:sz w:val="22"/>
          <w:szCs w:val="22"/>
        </w:rPr>
        <w:t> </w:t>
      </w:r>
      <w:r>
        <w:rPr>
          <w:rFonts w:ascii="Avenir Next Condensed"/>
          <w:sz w:val="22"/>
          <w:szCs w:val="22"/>
        </w:rPr>
        <w:t>It must promptly dismiss this kind of unlawful regulation!</w:t>
      </w:r>
    </w:p>
    <w:p w14:paraId="49C6A09C" w14:textId="77777777" w:rsidR="00C25C80" w:rsidRDefault="005A7BC6">
      <w:pPr>
        <w:pStyle w:val="BodyA"/>
        <w:spacing w:after="120"/>
        <w:jc w:val="both"/>
        <w:outlineLvl w:val="1"/>
        <w:rPr>
          <w:rFonts w:ascii="Avenir Next Condensed" w:eastAsia="Avenir Next Condensed" w:hAnsi="Avenir Next Condensed" w:cs="Avenir Next Condensed"/>
          <w:b/>
          <w:bCs/>
          <w:sz w:val="22"/>
          <w:szCs w:val="22"/>
        </w:rPr>
      </w:pPr>
      <w:r>
        <w:rPr>
          <w:rFonts w:ascii="Avenir Next Condensed"/>
          <w:b/>
          <w:bCs/>
          <w:sz w:val="22"/>
          <w:szCs w:val="22"/>
        </w:rPr>
        <w:t>Conclusion</w:t>
      </w:r>
    </w:p>
    <w:p w14:paraId="640C5E1B"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And with that, I will now reach my conclusion:</w:t>
      </w:r>
      <w:r>
        <w:rPr>
          <w:rFonts w:hAnsi="Avenir Next Condensed"/>
          <w:sz w:val="22"/>
          <w:szCs w:val="22"/>
        </w:rPr>
        <w:t> </w:t>
      </w:r>
      <w:r>
        <w:rPr>
          <w:rFonts w:ascii="Avenir Next Condensed"/>
          <w:sz w:val="22"/>
          <w:szCs w:val="22"/>
        </w:rPr>
        <w:t>This case is not only about the curfew.</w:t>
      </w:r>
      <w:r>
        <w:rPr>
          <w:rFonts w:hAnsi="Avenir Next Condensed"/>
          <w:sz w:val="22"/>
          <w:szCs w:val="22"/>
        </w:rPr>
        <w:t> </w:t>
      </w:r>
      <w:r>
        <w:rPr>
          <w:rFonts w:ascii="Avenir Next Condensed"/>
          <w:sz w:val="22"/>
          <w:szCs w:val="22"/>
        </w:rPr>
        <w:t>This case is about our society as a whole.</w:t>
      </w:r>
      <w:r>
        <w:rPr>
          <w:rFonts w:hAnsi="Avenir Next Condensed"/>
          <w:sz w:val="22"/>
          <w:szCs w:val="22"/>
        </w:rPr>
        <w:t> </w:t>
      </w:r>
      <w:r>
        <w:rPr>
          <w:rFonts w:ascii="Avenir Next Condensed"/>
          <w:sz w:val="22"/>
          <w:szCs w:val="22"/>
        </w:rPr>
        <w:t>It is about the lives, well-being and livelihoods of 1</w:t>
      </w:r>
      <w:r>
        <w:rPr>
          <w:rFonts w:ascii="Avenir Next Condensed"/>
          <w:sz w:val="22"/>
          <w:szCs w:val="22"/>
        </w:rPr>
        <w:t>7.5 million people.</w:t>
      </w:r>
      <w:r>
        <w:rPr>
          <w:rFonts w:hAnsi="Avenir Next Condensed"/>
          <w:sz w:val="22"/>
          <w:szCs w:val="22"/>
        </w:rPr>
        <w:t> </w:t>
      </w:r>
    </w:p>
    <w:p w14:paraId="49831F0E"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Do we consider our constitutional State and its long established rule of law, with its associated personal freedoms and human rights, worth preserving for our children?</w:t>
      </w:r>
      <w:r>
        <w:rPr>
          <w:rFonts w:hAnsi="Avenir Next Condensed"/>
          <w:sz w:val="22"/>
          <w:szCs w:val="22"/>
        </w:rPr>
        <w:t> </w:t>
      </w:r>
    </w:p>
    <w:p w14:paraId="464B2F7B"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Do we accept a government that only seeks solutions in inhumane a</w:t>
      </w:r>
      <w:r>
        <w:rPr>
          <w:rFonts w:ascii="Avenir Next Condensed"/>
          <w:sz w:val="22"/>
          <w:szCs w:val="22"/>
        </w:rPr>
        <w:t>nd repressive measures that eliminate our personal freedoms and human dignity?</w:t>
      </w:r>
      <w:r>
        <w:rPr>
          <w:rFonts w:hAnsi="Avenir Next Condensed"/>
          <w:sz w:val="22"/>
          <w:szCs w:val="22"/>
        </w:rPr>
        <w:t> </w:t>
      </w:r>
    </w:p>
    <w:p w14:paraId="4D6961E4"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Do we accept measures that let people die unlovingly in solitude and harm our children and youth?</w:t>
      </w:r>
      <w:r>
        <w:rPr>
          <w:rFonts w:hAnsi="Avenir Next Condensed"/>
          <w:sz w:val="22"/>
          <w:szCs w:val="22"/>
        </w:rPr>
        <w:t> </w:t>
      </w:r>
      <w:r>
        <w:rPr>
          <w:rFonts w:ascii="Avenir Next Condensed"/>
          <w:sz w:val="22"/>
          <w:szCs w:val="22"/>
        </w:rPr>
        <w:t xml:space="preserve">Do we accept that the entire population is imprisoned by its own </w:t>
      </w:r>
      <w:r>
        <w:rPr>
          <w:rFonts w:ascii="Avenir Next Condensed"/>
          <w:sz w:val="22"/>
          <w:szCs w:val="22"/>
        </w:rPr>
        <w:t>government?</w:t>
      </w:r>
      <w:r>
        <w:rPr>
          <w:rFonts w:hAnsi="Avenir Next Condensed"/>
          <w:sz w:val="22"/>
          <w:szCs w:val="22"/>
        </w:rPr>
        <w:t> </w:t>
      </w:r>
    </w:p>
    <w:p w14:paraId="5EDD4A5B"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Do we accept measures that threaten the happiness and existence of millions of people?</w:t>
      </w:r>
    </w:p>
    <w:p w14:paraId="6A7A7FCA"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What this cabinet is doing, is not possible and blatantly unlawful.</w:t>
      </w:r>
      <w:r>
        <w:rPr>
          <w:rFonts w:hAnsi="Avenir Next Condensed"/>
          <w:sz w:val="22"/>
          <w:szCs w:val="22"/>
        </w:rPr>
        <w:t> </w:t>
      </w:r>
      <w:r>
        <w:rPr>
          <w:rFonts w:ascii="Avenir Next Condensed"/>
          <w:sz w:val="22"/>
          <w:szCs w:val="22"/>
        </w:rPr>
        <w:t>We can no longer regard this behavior as mere mismanagement.</w:t>
      </w:r>
      <w:r>
        <w:rPr>
          <w:rFonts w:hAnsi="Avenir Next Condensed"/>
          <w:sz w:val="22"/>
          <w:szCs w:val="22"/>
        </w:rPr>
        <w:t> </w:t>
      </w:r>
      <w:r>
        <w:rPr>
          <w:rFonts w:ascii="Avenir Next Condensed"/>
          <w:sz w:val="22"/>
          <w:szCs w:val="22"/>
        </w:rPr>
        <w:t>The responsible individuals</w:t>
      </w:r>
      <w:r>
        <w:rPr>
          <w:rFonts w:ascii="Avenir Next Condensed"/>
          <w:sz w:val="22"/>
          <w:szCs w:val="22"/>
        </w:rPr>
        <w:t xml:space="preserve"> will, in my opinion, one day be held criminally accountable.</w:t>
      </w:r>
      <w:r>
        <w:rPr>
          <w:rFonts w:hAnsi="Avenir Next Condensed"/>
          <w:sz w:val="22"/>
          <w:szCs w:val="22"/>
        </w:rPr>
        <w:t> </w:t>
      </w:r>
      <w:r>
        <w:rPr>
          <w:rFonts w:ascii="Avenir Next Condensed"/>
          <w:sz w:val="22"/>
          <w:szCs w:val="22"/>
        </w:rPr>
        <w:t xml:space="preserve">This also applies to the people </w:t>
      </w:r>
      <w:r>
        <w:rPr>
          <w:rFonts w:ascii="Avenir Next Condensed"/>
          <w:i/>
          <w:iCs/>
          <w:sz w:val="22"/>
          <w:szCs w:val="22"/>
        </w:rPr>
        <w:t>who facilitate</w:t>
      </w:r>
      <w:r>
        <w:rPr>
          <w:rFonts w:ascii="Avenir Next Condensed"/>
          <w:sz w:val="22"/>
          <w:szCs w:val="22"/>
        </w:rPr>
        <w:t xml:space="preserve"> this policy </w:t>
      </w:r>
      <w:r>
        <w:rPr>
          <w:rFonts w:ascii="Avenir Next Condensed"/>
          <w:color w:val="357CA2"/>
          <w:sz w:val="22"/>
          <w:szCs w:val="22"/>
        </w:rPr>
        <w:t xml:space="preserve">(and do not intervene when they have the means to do so - </w:t>
      </w:r>
      <w:r>
        <w:rPr>
          <w:rFonts w:ascii="Avenir Next Condensed"/>
          <w:i/>
          <w:iCs/>
          <w:color w:val="357CA2"/>
          <w:sz w:val="22"/>
          <w:szCs w:val="22"/>
        </w:rPr>
        <w:t>inaction</w:t>
      </w:r>
      <w:r>
        <w:rPr>
          <w:rFonts w:ascii="Avenir Next Condensed"/>
          <w:color w:val="357CA2"/>
          <w:sz w:val="22"/>
          <w:szCs w:val="22"/>
        </w:rPr>
        <w:t>)</w:t>
      </w:r>
      <w:r>
        <w:rPr>
          <w:rFonts w:ascii="Avenir Next Condensed"/>
          <w:sz w:val="22"/>
          <w:szCs w:val="22"/>
        </w:rPr>
        <w:t>.</w:t>
      </w:r>
    </w:p>
    <w:p w14:paraId="78855673"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As a judge, the binding obligations of international treaties leav</w:t>
      </w:r>
      <w:r>
        <w:rPr>
          <w:rFonts w:ascii="Avenir Next Condensed"/>
          <w:sz w:val="22"/>
          <w:szCs w:val="22"/>
        </w:rPr>
        <w:t>e you no choice: you are obliged to abrogate and annul conflicting national regulations (that are of lower order) and render them ineffective.</w:t>
      </w:r>
      <w:r>
        <w:rPr>
          <w:rFonts w:hAnsi="Avenir Next Condensed"/>
          <w:sz w:val="22"/>
          <w:szCs w:val="22"/>
        </w:rPr>
        <w:t> </w:t>
      </w:r>
      <w:r>
        <w:rPr>
          <w:rFonts w:ascii="Avenir Next Condensed"/>
          <w:sz w:val="22"/>
          <w:szCs w:val="22"/>
        </w:rPr>
        <w:t>Neither the Dutch Cabinet of Ministers nor the Dutch Parliament have the power to set aside these international t</w:t>
      </w:r>
      <w:r>
        <w:rPr>
          <w:rFonts w:ascii="Avenir Next Condensed"/>
          <w:sz w:val="22"/>
          <w:szCs w:val="22"/>
        </w:rPr>
        <w:t>reaty obligations.</w:t>
      </w:r>
    </w:p>
    <w:p w14:paraId="2E527376"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Justice</w:t>
      </w:r>
      <w:r>
        <w:rPr>
          <w:rFonts w:hAnsi="Avenir Next Condensed"/>
          <w:sz w:val="22"/>
          <w:szCs w:val="22"/>
        </w:rPr>
        <w:t> </w:t>
      </w:r>
      <w:r>
        <w:rPr>
          <w:rFonts w:ascii="Avenir Next Condensed"/>
          <w:sz w:val="22"/>
          <w:szCs w:val="22"/>
        </w:rPr>
        <w:t>Hoekstra has made an audacious and just decision.</w:t>
      </w:r>
      <w:r>
        <w:rPr>
          <w:rFonts w:hAnsi="Avenir Next Condensed"/>
          <w:sz w:val="22"/>
          <w:szCs w:val="22"/>
        </w:rPr>
        <w:t> </w:t>
      </w:r>
      <w:r>
        <w:rPr>
          <w:rFonts w:ascii="Avenir Next Condensed"/>
          <w:sz w:val="22"/>
          <w:szCs w:val="22"/>
        </w:rPr>
        <w:t>The question now is, Honorable Judge, what you are going to decide?</w:t>
      </w:r>
      <w:r>
        <w:rPr>
          <w:rFonts w:hAnsi="Avenir Next Condensed"/>
          <w:sz w:val="22"/>
          <w:szCs w:val="22"/>
        </w:rPr>
        <w:t> </w:t>
      </w:r>
      <w:r>
        <w:rPr>
          <w:rFonts w:ascii="Avenir Next Condensed"/>
          <w:sz w:val="22"/>
          <w:szCs w:val="22"/>
        </w:rPr>
        <w:t>Are you going to rule in the interests of the people or will you facilitate this inhumane policy?</w:t>
      </w:r>
    </w:p>
    <w:p w14:paraId="2C244F1C"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I trust that </w:t>
      </w:r>
      <w:r>
        <w:rPr>
          <w:rFonts w:ascii="Avenir Next Condensed"/>
          <w:sz w:val="22"/>
          <w:szCs w:val="22"/>
        </w:rPr>
        <w:t>you will do the only right thing and reject the State's claims.</w:t>
      </w:r>
      <w:r>
        <w:rPr>
          <w:rFonts w:hAnsi="Avenir Next Condensed"/>
          <w:sz w:val="22"/>
          <w:szCs w:val="22"/>
        </w:rPr>
        <w:t> </w:t>
      </w:r>
      <w:r>
        <w:rPr>
          <w:rFonts w:ascii="Avenir Next Condensed"/>
          <w:sz w:val="22"/>
          <w:szCs w:val="22"/>
        </w:rPr>
        <w:t>In that case, I request you to do this on the basis of the ECHR treaty and the IHR.</w:t>
      </w:r>
      <w:r>
        <w:rPr>
          <w:rFonts w:hAnsi="Avenir Next Condensed"/>
          <w:sz w:val="22"/>
          <w:szCs w:val="22"/>
        </w:rPr>
        <w:t> </w:t>
      </w:r>
      <w:r>
        <w:rPr>
          <w:rFonts w:ascii="Avenir Next Condensed"/>
          <w:sz w:val="22"/>
          <w:szCs w:val="22"/>
        </w:rPr>
        <w:t xml:space="preserve">Then perhaps the parliament will come to understand that curfew rule (now imposed by ministerial decree) </w:t>
      </w:r>
      <w:r>
        <w:rPr>
          <w:rFonts w:ascii="Avenir Next Condensed"/>
          <w:i/>
          <w:iCs/>
          <w:sz w:val="22"/>
          <w:szCs w:val="22"/>
        </w:rPr>
        <w:t>can</w:t>
      </w:r>
      <w:r>
        <w:rPr>
          <w:rFonts w:ascii="Avenir Next Condensed"/>
          <w:i/>
          <w:iCs/>
          <w:sz w:val="22"/>
          <w:szCs w:val="22"/>
        </w:rPr>
        <w:t>not be laid down in national law either</w:t>
      </w:r>
      <w:r>
        <w:rPr>
          <w:rFonts w:ascii="Trebuchet MS"/>
          <w:sz w:val="22"/>
          <w:szCs w:val="22"/>
        </w:rPr>
        <w:t>.</w:t>
      </w:r>
    </w:p>
    <w:p w14:paraId="07FBA577" w14:textId="77777777" w:rsidR="00C25C80" w:rsidRDefault="00C25C80">
      <w:pPr>
        <w:pStyle w:val="BodyA"/>
        <w:spacing w:after="120"/>
        <w:jc w:val="both"/>
        <w:rPr>
          <w:rFonts w:ascii="Avenir Next Condensed" w:eastAsia="Avenir Next Condensed" w:hAnsi="Avenir Next Condensed" w:cs="Avenir Next Condensed"/>
          <w:sz w:val="22"/>
          <w:szCs w:val="22"/>
        </w:rPr>
      </w:pPr>
    </w:p>
    <w:p w14:paraId="5C0773DC"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Thank you for your attention.</w:t>
      </w:r>
    </w:p>
    <w:p w14:paraId="24F4B084" w14:textId="77777777" w:rsidR="00C25C80" w:rsidRDefault="00C25C80">
      <w:pPr>
        <w:pStyle w:val="BodyA"/>
        <w:spacing w:after="120"/>
        <w:jc w:val="both"/>
        <w:rPr>
          <w:rFonts w:ascii="Avenir Next Condensed" w:eastAsia="Avenir Next Condensed" w:hAnsi="Avenir Next Condensed" w:cs="Avenir Next Condensed"/>
          <w:sz w:val="22"/>
          <w:szCs w:val="22"/>
        </w:rPr>
      </w:pPr>
    </w:p>
    <w:p w14:paraId="5A247984" w14:textId="77777777" w:rsidR="00C25C80" w:rsidRDefault="005A7BC6">
      <w:pPr>
        <w:pStyle w:val="BodyA"/>
        <w:spacing w:after="120"/>
        <w:jc w:val="both"/>
        <w:rPr>
          <w:rFonts w:ascii="Avenir Next Condensed" w:eastAsia="Avenir Next Condensed" w:hAnsi="Avenir Next Condensed" w:cs="Avenir Next Condensed"/>
          <w:sz w:val="22"/>
          <w:szCs w:val="22"/>
        </w:rPr>
      </w:pPr>
      <w:r>
        <w:rPr>
          <w:rFonts w:ascii="Avenir Next Condensed"/>
          <w:sz w:val="22"/>
          <w:szCs w:val="22"/>
        </w:rPr>
        <w:t xml:space="preserve">Mr. Jeroen Pols - February 19th, 2021 </w:t>
      </w:r>
    </w:p>
    <w:p w14:paraId="44569452" w14:textId="77777777" w:rsidR="00C25C80" w:rsidRDefault="00C25C80">
      <w:pPr>
        <w:pStyle w:val="BodyA"/>
        <w:spacing w:after="120"/>
        <w:jc w:val="both"/>
        <w:rPr>
          <w:rFonts w:ascii="Avenir Next Condensed" w:eastAsia="Avenir Next Condensed" w:hAnsi="Avenir Next Condensed" w:cs="Avenir Next Condensed"/>
          <w:sz w:val="22"/>
          <w:szCs w:val="22"/>
        </w:rPr>
      </w:pPr>
    </w:p>
    <w:p w14:paraId="4884DFAF" w14:textId="77777777" w:rsidR="00C25C80" w:rsidRDefault="005A7BC6">
      <w:pPr>
        <w:pStyle w:val="BodyA"/>
        <w:spacing w:after="120"/>
        <w:jc w:val="center"/>
        <w:rPr>
          <w:rFonts w:ascii="Avenir Next Condensed" w:eastAsia="Avenir Next Condensed" w:hAnsi="Avenir Next Condensed" w:cs="Avenir Next Condensed"/>
          <w:sz w:val="22"/>
          <w:szCs w:val="22"/>
        </w:rPr>
      </w:pPr>
      <w:r>
        <w:rPr>
          <w:rFonts w:ascii="Avenir Next Condensed"/>
          <w:sz w:val="22"/>
          <w:szCs w:val="22"/>
        </w:rPr>
        <w:t>_______________________</w:t>
      </w:r>
    </w:p>
    <w:p w14:paraId="2C862ADF" w14:textId="77777777" w:rsidR="00C25C80" w:rsidRDefault="00C25C80">
      <w:pPr>
        <w:pStyle w:val="BodyA"/>
        <w:spacing w:after="120"/>
        <w:jc w:val="both"/>
      </w:pPr>
    </w:p>
    <w:sectPr w:rsidR="00C25C80">
      <w:headerReference w:type="default" r:id="rId6"/>
      <w:footerReference w:type="default" r:id="rId7"/>
      <w:pgSz w:w="11900" w:h="16840"/>
      <w:pgMar w:top="1440" w:right="1440" w:bottom="1440" w:left="1440"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0DE698" w14:textId="77777777" w:rsidR="00000000" w:rsidRDefault="005A7BC6">
      <w:r>
        <w:separator/>
      </w:r>
    </w:p>
  </w:endnote>
  <w:endnote w:type="continuationSeparator" w:id="0">
    <w:p w14:paraId="1C9501FB" w14:textId="77777777" w:rsidR="00000000" w:rsidRDefault="005A7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venir Next Condensed">
    <w:altName w:val="Cambria"/>
    <w:charset w:val="00"/>
    <w:family w:val="roman"/>
    <w:pitch w:val="default"/>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818932" w14:textId="77777777" w:rsidR="00C25C80" w:rsidRDefault="005A7BC6">
    <w:pPr>
      <w:pStyle w:val="HeaderFooterA"/>
      <w:tabs>
        <w:tab w:val="clear" w:pos="9020"/>
        <w:tab w:val="right" w:pos="9000"/>
      </w:tabs>
      <w:jc w:val="center"/>
    </w:pPr>
    <w:r>
      <w:rPr>
        <w:rFonts w:ascii="Avenir Next Condensed"/>
      </w:rPr>
      <w:fldChar w:fldCharType="begin"/>
    </w:r>
    <w:r>
      <w:rPr>
        <w:rFonts w:ascii="Avenir Next Condensed"/>
      </w:rPr>
      <w:instrText xml:space="preserve"> PAGE </w:instrText>
    </w:r>
    <w:r>
      <w:rPr>
        <w:rFonts w:ascii="Avenir Next Condensed"/>
      </w:rPr>
      <w:fldChar w:fldCharType="separate"/>
    </w:r>
    <w:r>
      <w:rPr>
        <w:rFonts w:ascii="Avenir Next Condensed"/>
      </w:rPr>
      <w:t>10</w:t>
    </w:r>
    <w:r>
      <w:rPr>
        <w:rFonts w:ascii="Avenir Next Condensed"/>
      </w:rPr>
      <w:fldChar w:fldCharType="end"/>
    </w:r>
    <w:r>
      <w:rPr>
        <w:rFonts w:ascii="Avenir Next Condensed"/>
      </w:rPr>
      <w:t xml:space="preserve"> of </w:t>
    </w:r>
    <w:r>
      <w:rPr>
        <w:rFonts w:ascii="Avenir Next Condensed" w:eastAsia="Avenir Next Condensed" w:hAnsi="Avenir Next Condensed" w:cs="Avenir Next Condensed"/>
      </w:rPr>
      <w:fldChar w:fldCharType="begin"/>
    </w:r>
    <w:r>
      <w:rPr>
        <w:rFonts w:ascii="Avenir Next Condensed" w:eastAsia="Avenir Next Condensed" w:hAnsi="Avenir Next Condensed" w:cs="Avenir Next Condensed"/>
      </w:rPr>
      <w:instrText xml:space="preserve"> NUMPAGES </w:instrText>
    </w:r>
    <w:r>
      <w:rPr>
        <w:rFonts w:ascii="Avenir Next Condensed" w:eastAsia="Avenir Next Condensed" w:hAnsi="Avenir Next Condensed" w:cs="Avenir Next Condensed"/>
      </w:rPr>
      <w:fldChar w:fldCharType="separate"/>
    </w:r>
    <w:r>
      <w:rPr>
        <w:rFonts w:ascii="Avenir Next Condensed" w:eastAsia="Avenir Next Condensed" w:hAnsi="Avenir Next Condensed" w:cs="Avenir Next Condensed"/>
      </w:rPr>
      <w:t>12</w:t>
    </w:r>
    <w:r>
      <w:rPr>
        <w:rFonts w:ascii="Avenir Next Condensed" w:eastAsia="Avenir Next Condensed" w:hAnsi="Avenir Next Condensed" w:cs="Avenir Next Condense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276EE0" w14:textId="77777777" w:rsidR="00000000" w:rsidRDefault="005A7BC6">
      <w:r>
        <w:separator/>
      </w:r>
    </w:p>
  </w:footnote>
  <w:footnote w:type="continuationSeparator" w:id="0">
    <w:p w14:paraId="6C0E0306" w14:textId="77777777" w:rsidR="00000000" w:rsidRDefault="005A7B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A5946D" w14:textId="77777777" w:rsidR="00C25C80" w:rsidRDefault="00C25C80">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C80"/>
    <w:rsid w:val="005A7BC6"/>
    <w:rsid w:val="00C25C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A1481"/>
  <w15:docId w15:val="{12C928FD-699A-4987-AD21-7CB2AB3D1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lang w:val="en-US"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HeaderFooterA">
    <w:name w:val="Header &amp; Footer A"/>
    <w:pPr>
      <w:tabs>
        <w:tab w:val="right" w:pos="9020"/>
      </w:tabs>
    </w:pPr>
    <w:rPr>
      <w:rFonts w:ascii="Helvetica" w:hAnsi="Arial Unicode MS" w:cs="Arial Unicode MS"/>
      <w:color w:val="000000"/>
      <w:sz w:val="24"/>
      <w:szCs w:val="24"/>
      <w:u w:color="000000"/>
      <w:lang w:val="en-US"/>
    </w:rPr>
  </w:style>
  <w:style w:type="paragraph" w:customStyle="1" w:styleId="BodyA">
    <w:name w:val="Body A"/>
    <w:rPr>
      <w:rFonts w:ascii="Calibri" w:eastAsia="Calibri" w:hAnsi="Calibri" w:cs="Calibri"/>
      <w:color w:val="000000"/>
      <w:sz w:val="24"/>
      <w:szCs w:val="24"/>
      <w:u w:color="000000"/>
      <w:lang w:val="en-US"/>
    </w:rPr>
  </w:style>
  <w:style w:type="paragraph" w:customStyle="1" w:styleId="Default">
    <w:name w:val="Default"/>
    <w:rPr>
      <w:rFonts w:ascii="Helvetica" w:hAnsi="Arial Unicode MS" w:cs="Arial Unicode MS"/>
      <w:color w:val="000000"/>
      <w:sz w:val="22"/>
      <w:szCs w:val="22"/>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7257</Words>
  <Characters>39916</Characters>
  <Application>Microsoft Office Word</Application>
  <DocSecurity>0</DocSecurity>
  <Lines>332</Lines>
  <Paragraphs>94</Paragraphs>
  <ScaleCrop>false</ScaleCrop>
  <Company/>
  <LinksUpToDate>false</LinksUpToDate>
  <CharactersWithSpaces>47079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Jeroen S. Pols</dc:creator>
  <cp:lastModifiedBy>Jeroen Pols</cp:lastModifiedBy>
  <cp:revision>2</cp:revision>
  <dcterms:created xsi:type="dcterms:W3CDTF">2021-03-10T17:56:00Z</dcterms:created>
  <dcterms:modified xsi:type="dcterms:W3CDTF">2021-03-10T17:56:00Z</dcterms:modified>
</cp:coreProperties>
</file>