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B6132F" w14:textId="732CCF44" w:rsidR="00BB4E81" w:rsidRDefault="00BB4E81" w:rsidP="00BB4E81">
      <w:pPr>
        <w:spacing w:line="240" w:lineRule="auto"/>
        <w:contextualSpacing/>
        <w:jc w:val="center"/>
        <w:rPr>
          <w:rFonts w:ascii="Arial" w:hAnsi="Arial" w:cs="Arial"/>
          <w:b/>
          <w:bCs/>
          <w:sz w:val="28"/>
          <w:szCs w:val="28"/>
        </w:rPr>
      </w:pPr>
    </w:p>
    <w:p w14:paraId="76C31E25" w14:textId="50B44F40" w:rsidR="00000736" w:rsidRPr="00A130AE" w:rsidRDefault="00BB4E81" w:rsidP="00BB4E81">
      <w:pPr>
        <w:spacing w:line="240" w:lineRule="auto"/>
        <w:contextualSpacing/>
        <w:jc w:val="center"/>
        <w:rPr>
          <w:rFonts w:ascii="Arial" w:hAnsi="Arial" w:cs="Arial"/>
          <w:b/>
          <w:bCs/>
          <w:color w:val="4472C4" w:themeColor="accent1"/>
          <w:sz w:val="28"/>
          <w:szCs w:val="28"/>
        </w:rPr>
      </w:pPr>
      <w:r w:rsidRPr="00A130AE">
        <w:rPr>
          <w:rFonts w:ascii="Arial" w:hAnsi="Arial" w:cs="Arial"/>
          <w:b/>
          <w:bCs/>
          <w:color w:val="4472C4" w:themeColor="accent1"/>
          <w:sz w:val="28"/>
          <w:szCs w:val="28"/>
        </w:rPr>
        <w:t>Verslag Kamercommissie</w:t>
      </w:r>
      <w:r w:rsidR="00AC65F5">
        <w:rPr>
          <w:rFonts w:ascii="Arial" w:hAnsi="Arial" w:cs="Arial"/>
          <w:b/>
          <w:bCs/>
          <w:color w:val="4472C4" w:themeColor="accent1"/>
          <w:sz w:val="28"/>
          <w:szCs w:val="28"/>
        </w:rPr>
        <w:t xml:space="preserve"> Noodwet</w:t>
      </w:r>
      <w:r w:rsidRPr="00A130AE">
        <w:rPr>
          <w:rFonts w:ascii="Arial" w:hAnsi="Arial" w:cs="Arial"/>
          <w:b/>
          <w:bCs/>
          <w:color w:val="4472C4" w:themeColor="accent1"/>
          <w:sz w:val="28"/>
          <w:szCs w:val="28"/>
        </w:rPr>
        <w:t xml:space="preserve">: </w:t>
      </w:r>
      <w:r w:rsidR="00CA4C86" w:rsidRPr="00A130AE">
        <w:rPr>
          <w:rFonts w:ascii="Arial" w:hAnsi="Arial" w:cs="Arial"/>
          <w:b/>
          <w:bCs/>
          <w:color w:val="4472C4" w:themeColor="accent1"/>
          <w:sz w:val="28"/>
          <w:szCs w:val="28"/>
        </w:rPr>
        <w:t>Wat vinden de partijen?</w:t>
      </w:r>
    </w:p>
    <w:p w14:paraId="1E97F673" w14:textId="19E35F45" w:rsidR="00C072E1" w:rsidRPr="00A130AE" w:rsidRDefault="00BB4E81" w:rsidP="00BB4E81">
      <w:pPr>
        <w:spacing w:line="240" w:lineRule="auto"/>
        <w:contextualSpacing/>
        <w:jc w:val="center"/>
        <w:rPr>
          <w:rFonts w:ascii="Arial" w:hAnsi="Arial" w:cs="Arial"/>
          <w:b/>
          <w:bCs/>
          <w:color w:val="4472C4" w:themeColor="accent1"/>
          <w:sz w:val="24"/>
          <w:szCs w:val="24"/>
        </w:rPr>
      </w:pPr>
      <w:r w:rsidRPr="00A130AE">
        <w:rPr>
          <w:rFonts w:ascii="Arial" w:hAnsi="Arial" w:cs="Arial"/>
          <w:b/>
          <w:bCs/>
          <w:color w:val="4472C4" w:themeColor="accent1"/>
          <w:sz w:val="24"/>
          <w:szCs w:val="24"/>
        </w:rPr>
        <w:t>PVV, FvD en PvdD</w:t>
      </w:r>
      <w:r w:rsidR="00C072E1" w:rsidRPr="00A130AE">
        <w:rPr>
          <w:rFonts w:ascii="Arial" w:hAnsi="Arial" w:cs="Arial"/>
          <w:b/>
          <w:bCs/>
          <w:color w:val="4472C4" w:themeColor="accent1"/>
          <w:sz w:val="24"/>
          <w:szCs w:val="24"/>
        </w:rPr>
        <w:t xml:space="preserve"> keuren voorstel scherp af</w:t>
      </w:r>
    </w:p>
    <w:p w14:paraId="42CAA4C5" w14:textId="731FF713" w:rsidR="009D3EAA" w:rsidRDefault="009D3EAA" w:rsidP="00BB4E81">
      <w:pPr>
        <w:spacing w:line="240" w:lineRule="auto"/>
        <w:contextualSpacing/>
        <w:jc w:val="center"/>
        <w:rPr>
          <w:rFonts w:ascii="Arial" w:hAnsi="Arial" w:cs="Arial"/>
          <w:b/>
          <w:bCs/>
          <w:sz w:val="24"/>
          <w:szCs w:val="24"/>
        </w:rPr>
      </w:pPr>
    </w:p>
    <w:p w14:paraId="2C56881E" w14:textId="4E7BF9AC" w:rsidR="009D3EAA" w:rsidRPr="009D3EAA" w:rsidRDefault="009D3EAA" w:rsidP="00BB4E81">
      <w:pPr>
        <w:spacing w:line="240" w:lineRule="auto"/>
        <w:contextualSpacing/>
        <w:jc w:val="center"/>
        <w:rPr>
          <w:rFonts w:ascii="Arial" w:hAnsi="Arial" w:cs="Arial"/>
          <w:sz w:val="24"/>
          <w:szCs w:val="24"/>
        </w:rPr>
      </w:pPr>
      <w:r>
        <w:rPr>
          <w:rFonts w:ascii="Arial" w:hAnsi="Arial" w:cs="Arial"/>
          <w:sz w:val="24"/>
          <w:szCs w:val="24"/>
        </w:rPr>
        <w:t>Door mr. Jeroen Pols</w:t>
      </w:r>
    </w:p>
    <w:p w14:paraId="27C8B7FE" w14:textId="77777777" w:rsidR="00C072E1" w:rsidRDefault="00C072E1" w:rsidP="00C072E1">
      <w:pPr>
        <w:spacing w:line="240" w:lineRule="auto"/>
        <w:contextualSpacing/>
        <w:jc w:val="both"/>
        <w:rPr>
          <w:rFonts w:ascii="Arial" w:hAnsi="Arial" w:cs="Arial"/>
          <w:b/>
          <w:bCs/>
          <w:sz w:val="24"/>
          <w:szCs w:val="24"/>
        </w:rPr>
      </w:pPr>
    </w:p>
    <w:p w14:paraId="24E33C3F" w14:textId="00370CCE" w:rsidR="002622A0" w:rsidRDefault="00C072E1" w:rsidP="00623832">
      <w:pPr>
        <w:spacing w:line="240" w:lineRule="auto"/>
        <w:contextualSpacing/>
        <w:jc w:val="both"/>
        <w:rPr>
          <w:rFonts w:ascii="Arial" w:hAnsi="Arial" w:cs="Arial"/>
          <w:b/>
          <w:bCs/>
          <w:sz w:val="24"/>
          <w:szCs w:val="24"/>
        </w:rPr>
      </w:pPr>
      <w:r>
        <w:rPr>
          <w:rFonts w:ascii="Arial" w:hAnsi="Arial" w:cs="Arial"/>
          <w:b/>
          <w:bCs/>
          <w:sz w:val="24"/>
          <w:szCs w:val="24"/>
        </w:rPr>
        <w:t xml:space="preserve">Rotterdam – 1 september 2020 – De Kamercommissie voor Justitie en Veiligheid </w:t>
      </w:r>
      <w:r w:rsidR="009D3EAA">
        <w:rPr>
          <w:rFonts w:ascii="Arial" w:hAnsi="Arial" w:cs="Arial"/>
          <w:b/>
          <w:bCs/>
          <w:sz w:val="24"/>
          <w:szCs w:val="24"/>
        </w:rPr>
        <w:t>presenteerde</w:t>
      </w:r>
      <w:r>
        <w:rPr>
          <w:rFonts w:ascii="Arial" w:hAnsi="Arial" w:cs="Arial"/>
          <w:b/>
          <w:bCs/>
          <w:sz w:val="24"/>
          <w:szCs w:val="24"/>
        </w:rPr>
        <w:t xml:space="preserve"> 24 augustus </w:t>
      </w:r>
      <w:r w:rsidR="009D3EAA">
        <w:rPr>
          <w:rFonts w:ascii="Arial" w:hAnsi="Arial" w:cs="Arial"/>
          <w:b/>
          <w:bCs/>
          <w:sz w:val="24"/>
          <w:szCs w:val="24"/>
        </w:rPr>
        <w:t>haar verslag</w:t>
      </w:r>
      <w:r>
        <w:rPr>
          <w:rFonts w:ascii="Arial" w:hAnsi="Arial" w:cs="Arial"/>
          <w:b/>
          <w:bCs/>
          <w:sz w:val="24"/>
          <w:szCs w:val="24"/>
        </w:rPr>
        <w:t xml:space="preserve"> over het wetsvoorstel “Tijdelijke wet maatregelen COVID-29”.</w:t>
      </w:r>
      <w:r w:rsidR="00736EC4">
        <w:rPr>
          <w:rFonts w:ascii="Arial" w:hAnsi="Arial" w:cs="Arial"/>
          <w:b/>
          <w:bCs/>
          <w:sz w:val="24"/>
          <w:szCs w:val="24"/>
        </w:rPr>
        <w:t xml:space="preserve"> </w:t>
      </w:r>
      <w:r w:rsidR="002622A0">
        <w:rPr>
          <w:rFonts w:ascii="Arial" w:hAnsi="Arial" w:cs="Arial"/>
          <w:b/>
          <w:bCs/>
          <w:sz w:val="24"/>
          <w:szCs w:val="24"/>
        </w:rPr>
        <w:t>Het stuk omvat 65 pagina’s met vragen en opmerkingen</w:t>
      </w:r>
      <w:r w:rsidR="009C3B0D">
        <w:rPr>
          <w:rFonts w:ascii="Arial" w:hAnsi="Arial" w:cs="Arial"/>
          <w:b/>
          <w:bCs/>
          <w:sz w:val="24"/>
          <w:szCs w:val="24"/>
        </w:rPr>
        <w:t>. Na</w:t>
      </w:r>
      <w:r w:rsidR="002622A0">
        <w:rPr>
          <w:rFonts w:ascii="Arial" w:hAnsi="Arial" w:cs="Arial"/>
          <w:b/>
          <w:bCs/>
          <w:sz w:val="24"/>
          <w:szCs w:val="24"/>
        </w:rPr>
        <w:t xml:space="preserve"> bestudering</w:t>
      </w:r>
      <w:r w:rsidR="009C3B0D">
        <w:rPr>
          <w:rFonts w:ascii="Arial" w:hAnsi="Arial" w:cs="Arial"/>
          <w:b/>
          <w:bCs/>
          <w:sz w:val="24"/>
          <w:szCs w:val="24"/>
        </w:rPr>
        <w:t xml:space="preserve"> resteert </w:t>
      </w:r>
      <w:r w:rsidR="002622A0">
        <w:rPr>
          <w:rFonts w:ascii="Arial" w:hAnsi="Arial" w:cs="Arial"/>
          <w:b/>
          <w:bCs/>
          <w:sz w:val="24"/>
          <w:szCs w:val="24"/>
        </w:rPr>
        <w:t xml:space="preserve">de vraag hoe </w:t>
      </w:r>
      <w:r w:rsidR="009C3B0D">
        <w:rPr>
          <w:rFonts w:ascii="Arial" w:hAnsi="Arial" w:cs="Arial"/>
          <w:b/>
          <w:bCs/>
          <w:sz w:val="24"/>
          <w:szCs w:val="24"/>
        </w:rPr>
        <w:t xml:space="preserve">het mogelijk is dat </w:t>
      </w:r>
      <w:r w:rsidR="002622A0">
        <w:rPr>
          <w:rFonts w:ascii="Arial" w:hAnsi="Arial" w:cs="Arial"/>
          <w:b/>
          <w:bCs/>
          <w:sz w:val="24"/>
          <w:szCs w:val="24"/>
        </w:rPr>
        <w:t xml:space="preserve">volksvertegenwoordigers serieus </w:t>
      </w:r>
      <w:r w:rsidR="009C3B0D">
        <w:rPr>
          <w:rFonts w:ascii="Arial" w:hAnsi="Arial" w:cs="Arial"/>
          <w:b/>
          <w:bCs/>
          <w:sz w:val="24"/>
          <w:szCs w:val="24"/>
        </w:rPr>
        <w:t>debatteren over</w:t>
      </w:r>
      <w:r w:rsidR="002622A0">
        <w:rPr>
          <w:rFonts w:ascii="Arial" w:hAnsi="Arial" w:cs="Arial"/>
          <w:b/>
          <w:bCs/>
          <w:sz w:val="24"/>
          <w:szCs w:val="24"/>
        </w:rPr>
        <w:t xml:space="preserve"> een wetsvoorstel dat </w:t>
      </w:r>
      <w:r w:rsidR="009C3B0D">
        <w:rPr>
          <w:rFonts w:ascii="Arial" w:hAnsi="Arial" w:cs="Arial"/>
          <w:b/>
          <w:bCs/>
          <w:sz w:val="24"/>
          <w:szCs w:val="24"/>
        </w:rPr>
        <w:t>sociaal</w:t>
      </w:r>
      <w:r w:rsidR="002622A0">
        <w:rPr>
          <w:rFonts w:ascii="Arial" w:hAnsi="Arial" w:cs="Arial"/>
          <w:b/>
          <w:bCs/>
          <w:sz w:val="24"/>
          <w:szCs w:val="24"/>
        </w:rPr>
        <w:t xml:space="preserve"> gedrag strafbaar stelt. Toekomstige generaties zullen met  verbijstering op ons terugkijken. </w:t>
      </w:r>
      <w:r w:rsidR="002818C1">
        <w:rPr>
          <w:rFonts w:ascii="Arial" w:hAnsi="Arial" w:cs="Arial"/>
          <w:b/>
          <w:bCs/>
          <w:sz w:val="24"/>
          <w:szCs w:val="24"/>
        </w:rPr>
        <w:t>Wat zijn de standpunten van de partijen?</w:t>
      </w:r>
      <w:r w:rsidR="005A6348">
        <w:rPr>
          <w:rFonts w:ascii="Arial" w:hAnsi="Arial" w:cs="Arial"/>
          <w:b/>
          <w:bCs/>
          <w:sz w:val="24"/>
          <w:szCs w:val="24"/>
        </w:rPr>
        <w:t xml:space="preserve"> Er is hoop.</w:t>
      </w:r>
    </w:p>
    <w:p w14:paraId="3A45052C" w14:textId="77777777" w:rsidR="002622A0" w:rsidRDefault="002622A0" w:rsidP="00623832">
      <w:pPr>
        <w:spacing w:line="240" w:lineRule="auto"/>
        <w:contextualSpacing/>
        <w:jc w:val="both"/>
        <w:rPr>
          <w:rFonts w:ascii="Arial" w:hAnsi="Arial" w:cs="Arial"/>
          <w:b/>
          <w:bCs/>
          <w:sz w:val="24"/>
          <w:szCs w:val="24"/>
        </w:rPr>
      </w:pPr>
    </w:p>
    <w:p w14:paraId="5932A26C" w14:textId="109C92BD" w:rsidR="00167B0E" w:rsidRDefault="00167B0E" w:rsidP="00C072E1">
      <w:pPr>
        <w:spacing w:line="240" w:lineRule="auto"/>
        <w:contextualSpacing/>
        <w:jc w:val="both"/>
        <w:rPr>
          <w:rFonts w:ascii="Arial" w:hAnsi="Arial" w:cs="Arial"/>
          <w:b/>
          <w:bCs/>
          <w:sz w:val="28"/>
          <w:szCs w:val="28"/>
        </w:rPr>
      </w:pPr>
    </w:p>
    <w:p w14:paraId="61B620B1" w14:textId="2ACFEDCD" w:rsidR="000666EB" w:rsidRDefault="000666EB" w:rsidP="00C072E1">
      <w:pPr>
        <w:spacing w:line="240" w:lineRule="auto"/>
        <w:contextualSpacing/>
        <w:jc w:val="both"/>
        <w:rPr>
          <w:rFonts w:ascii="Arial" w:hAnsi="Arial" w:cs="Arial"/>
          <w:b/>
          <w:bCs/>
          <w:sz w:val="28"/>
          <w:szCs w:val="28"/>
        </w:rPr>
      </w:pPr>
      <w:r>
        <w:rPr>
          <w:rFonts w:ascii="Arial" w:hAnsi="Arial" w:cs="Arial"/>
          <w:b/>
          <w:bCs/>
          <w:noProof/>
          <w:sz w:val="28"/>
          <w:szCs w:val="28"/>
        </w:rPr>
        <w:drawing>
          <wp:inline distT="0" distB="0" distL="0" distR="0" wp14:anchorId="05E29549" wp14:editId="36C1DF91">
            <wp:extent cx="1834056" cy="1375542"/>
            <wp:effectExtent l="0" t="0" r="0" b="0"/>
            <wp:docPr id="14" name="Afbeelding 14" descr="Afbeelding met tafel, stoel, binnen, zitt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fbeelding 14" descr="Afbeelding met tafel, stoel, binnen, zitten&#10;&#10;Automatisch gegenereerde beschrijvi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847644" cy="1385733"/>
                    </a:xfrm>
                    <a:prstGeom prst="rect">
                      <a:avLst/>
                    </a:prstGeom>
                  </pic:spPr>
                </pic:pic>
              </a:graphicData>
            </a:graphic>
          </wp:inline>
        </w:drawing>
      </w:r>
    </w:p>
    <w:p w14:paraId="63977930" w14:textId="45112118" w:rsidR="000666EB" w:rsidRDefault="000666EB" w:rsidP="00C072E1">
      <w:pPr>
        <w:spacing w:line="240" w:lineRule="auto"/>
        <w:contextualSpacing/>
        <w:jc w:val="both"/>
        <w:rPr>
          <w:rFonts w:ascii="Arial" w:hAnsi="Arial" w:cs="Arial"/>
          <w:b/>
          <w:bCs/>
          <w:sz w:val="28"/>
          <w:szCs w:val="28"/>
        </w:rPr>
      </w:pPr>
    </w:p>
    <w:p w14:paraId="3D2F7CD2" w14:textId="77777777" w:rsidR="000666EB" w:rsidRDefault="000666EB" w:rsidP="00C072E1">
      <w:pPr>
        <w:spacing w:line="240" w:lineRule="auto"/>
        <w:contextualSpacing/>
        <w:jc w:val="both"/>
        <w:rPr>
          <w:rFonts w:ascii="Arial" w:hAnsi="Arial" w:cs="Arial"/>
          <w:b/>
          <w:bCs/>
          <w:sz w:val="28"/>
          <w:szCs w:val="28"/>
        </w:rPr>
      </w:pPr>
    </w:p>
    <w:p w14:paraId="6D9B7FB8" w14:textId="297F3838" w:rsidR="00167B0E" w:rsidRPr="00A130AE" w:rsidRDefault="000666EB" w:rsidP="00C072E1">
      <w:pPr>
        <w:spacing w:line="240" w:lineRule="auto"/>
        <w:contextualSpacing/>
        <w:jc w:val="both"/>
        <w:rPr>
          <w:rFonts w:ascii="Arial" w:hAnsi="Arial" w:cs="Arial"/>
          <w:b/>
          <w:bCs/>
          <w:color w:val="4472C4" w:themeColor="accent1"/>
          <w:sz w:val="28"/>
          <w:szCs w:val="28"/>
        </w:rPr>
      </w:pPr>
      <w:r w:rsidRPr="00A130AE">
        <w:rPr>
          <w:rFonts w:ascii="Arial" w:hAnsi="Arial" w:cs="Arial"/>
          <w:b/>
          <w:bCs/>
          <w:color w:val="4472C4" w:themeColor="accent1"/>
          <w:sz w:val="28"/>
          <w:szCs w:val="28"/>
        </w:rPr>
        <w:t>Kamer verdeeld in drie groepen</w:t>
      </w:r>
    </w:p>
    <w:p w14:paraId="191C1744" w14:textId="77777777" w:rsidR="00167B0E" w:rsidRDefault="00167B0E" w:rsidP="00C072E1">
      <w:pPr>
        <w:spacing w:line="240" w:lineRule="auto"/>
        <w:contextualSpacing/>
        <w:jc w:val="both"/>
        <w:rPr>
          <w:rFonts w:ascii="Arial" w:hAnsi="Arial" w:cs="Arial"/>
          <w:sz w:val="24"/>
          <w:szCs w:val="24"/>
        </w:rPr>
      </w:pPr>
    </w:p>
    <w:p w14:paraId="63F1D66E" w14:textId="0D21ED85" w:rsidR="009C3B0D" w:rsidRDefault="009C3B0D" w:rsidP="00C072E1">
      <w:pPr>
        <w:spacing w:line="240" w:lineRule="auto"/>
        <w:contextualSpacing/>
        <w:jc w:val="both"/>
        <w:rPr>
          <w:rFonts w:ascii="Arial" w:hAnsi="Arial" w:cs="Arial"/>
          <w:sz w:val="24"/>
          <w:szCs w:val="24"/>
        </w:rPr>
      </w:pPr>
      <w:r>
        <w:rPr>
          <w:rFonts w:ascii="Arial" w:hAnsi="Arial" w:cs="Arial"/>
          <w:sz w:val="24"/>
          <w:szCs w:val="24"/>
        </w:rPr>
        <w:t xml:space="preserve">De Kamerfracties kunnen ingedeeld worden in drie groepen. </w:t>
      </w:r>
      <w:r w:rsidRPr="009C3B0D">
        <w:rPr>
          <w:rFonts w:ascii="Arial" w:hAnsi="Arial" w:cs="Arial"/>
          <w:sz w:val="24"/>
          <w:szCs w:val="24"/>
        </w:rPr>
        <w:t>De PvdA</w:t>
      </w:r>
      <w:r>
        <w:rPr>
          <w:rFonts w:ascii="Arial" w:hAnsi="Arial" w:cs="Arial"/>
          <w:sz w:val="24"/>
          <w:szCs w:val="24"/>
        </w:rPr>
        <w:t xml:space="preserve">, VVD </w:t>
      </w:r>
      <w:r w:rsidRPr="009C3B0D">
        <w:rPr>
          <w:rFonts w:ascii="Arial" w:hAnsi="Arial" w:cs="Arial"/>
          <w:sz w:val="24"/>
          <w:szCs w:val="24"/>
        </w:rPr>
        <w:t>en het</w:t>
      </w:r>
      <w:r>
        <w:rPr>
          <w:rFonts w:ascii="Arial" w:hAnsi="Arial" w:cs="Arial"/>
          <w:sz w:val="24"/>
          <w:szCs w:val="24"/>
        </w:rPr>
        <w:t xml:space="preserve"> CDA ondersteunen het wetsvoorstel onvoorwaardelijk. De VVD houdt zich op de vlakte maar het CDA en de PvdA gaan nog een stap verder</w:t>
      </w:r>
      <w:r w:rsidR="00CA4C86">
        <w:rPr>
          <w:rFonts w:ascii="Arial" w:hAnsi="Arial" w:cs="Arial"/>
          <w:sz w:val="24"/>
          <w:szCs w:val="24"/>
        </w:rPr>
        <w:t>: z</w:t>
      </w:r>
      <w:r>
        <w:rPr>
          <w:rFonts w:ascii="Arial" w:hAnsi="Arial" w:cs="Arial"/>
          <w:sz w:val="24"/>
          <w:szCs w:val="24"/>
        </w:rPr>
        <w:t>ij zien het liefst dat de bevoegdheden</w:t>
      </w:r>
      <w:r w:rsidR="005A6348">
        <w:rPr>
          <w:rFonts w:ascii="Arial" w:hAnsi="Arial" w:cs="Arial"/>
          <w:sz w:val="24"/>
          <w:szCs w:val="24"/>
        </w:rPr>
        <w:t xml:space="preserve"> in het wetsvoorstel </w:t>
      </w:r>
      <w:r>
        <w:rPr>
          <w:rFonts w:ascii="Arial" w:hAnsi="Arial" w:cs="Arial"/>
          <w:sz w:val="24"/>
          <w:szCs w:val="24"/>
        </w:rPr>
        <w:t xml:space="preserve">nog verder uitgebreid worden. </w:t>
      </w:r>
    </w:p>
    <w:p w14:paraId="36F43425" w14:textId="5181472F" w:rsidR="009C3B0D" w:rsidRDefault="009C3B0D" w:rsidP="00C072E1">
      <w:pPr>
        <w:spacing w:line="240" w:lineRule="auto"/>
        <w:contextualSpacing/>
        <w:jc w:val="both"/>
        <w:rPr>
          <w:rFonts w:ascii="Arial" w:hAnsi="Arial" w:cs="Arial"/>
          <w:sz w:val="24"/>
          <w:szCs w:val="24"/>
        </w:rPr>
      </w:pPr>
    </w:p>
    <w:p w14:paraId="6F5B5C87" w14:textId="53E65A1F" w:rsidR="009C3B0D" w:rsidRDefault="009C3B0D" w:rsidP="00C072E1">
      <w:pPr>
        <w:spacing w:line="240" w:lineRule="auto"/>
        <w:contextualSpacing/>
        <w:jc w:val="both"/>
        <w:rPr>
          <w:rFonts w:ascii="Arial" w:hAnsi="Arial" w:cs="Arial"/>
          <w:sz w:val="24"/>
          <w:szCs w:val="24"/>
        </w:rPr>
      </w:pPr>
      <w:r>
        <w:rPr>
          <w:rFonts w:ascii="Arial" w:hAnsi="Arial" w:cs="Arial"/>
          <w:sz w:val="24"/>
          <w:szCs w:val="24"/>
        </w:rPr>
        <w:t>De ChristenUnie, D66, SP, SGP en GroenLinks</w:t>
      </w:r>
      <w:r w:rsidR="00CA4C86">
        <w:rPr>
          <w:rFonts w:ascii="Arial" w:hAnsi="Arial" w:cs="Arial"/>
          <w:sz w:val="24"/>
          <w:szCs w:val="24"/>
        </w:rPr>
        <w:t xml:space="preserve"> steunen</w:t>
      </w:r>
      <w:r>
        <w:rPr>
          <w:rFonts w:ascii="Arial" w:hAnsi="Arial" w:cs="Arial"/>
          <w:sz w:val="24"/>
          <w:szCs w:val="24"/>
        </w:rPr>
        <w:t xml:space="preserve"> </w:t>
      </w:r>
      <w:r w:rsidR="00722CBC">
        <w:rPr>
          <w:rFonts w:ascii="Arial" w:hAnsi="Arial" w:cs="Arial"/>
          <w:sz w:val="24"/>
          <w:szCs w:val="24"/>
        </w:rPr>
        <w:t xml:space="preserve">in beginsel </w:t>
      </w:r>
      <w:r>
        <w:rPr>
          <w:rFonts w:ascii="Arial" w:hAnsi="Arial" w:cs="Arial"/>
          <w:sz w:val="24"/>
          <w:szCs w:val="24"/>
        </w:rPr>
        <w:t xml:space="preserve">de wettelijke regeling maar plaatsen serieuze </w:t>
      </w:r>
      <w:r w:rsidR="00CA4C86">
        <w:rPr>
          <w:rFonts w:ascii="Arial" w:hAnsi="Arial" w:cs="Arial"/>
          <w:sz w:val="24"/>
          <w:szCs w:val="24"/>
        </w:rPr>
        <w:t>kanttekeningen</w:t>
      </w:r>
      <w:r>
        <w:rPr>
          <w:rFonts w:ascii="Arial" w:hAnsi="Arial" w:cs="Arial"/>
          <w:sz w:val="24"/>
          <w:szCs w:val="24"/>
        </w:rPr>
        <w:t xml:space="preserve">. 50PLUS steunt eveneens het wetsvoorstel maar beperkt haar kritiek tot de opmerking dat “het doel niet de middelen heiligt”. </w:t>
      </w:r>
      <w:r w:rsidR="007153E6">
        <w:rPr>
          <w:rFonts w:ascii="Arial" w:hAnsi="Arial" w:cs="Arial"/>
          <w:sz w:val="24"/>
          <w:szCs w:val="24"/>
        </w:rPr>
        <w:t xml:space="preserve"> </w:t>
      </w:r>
      <w:r>
        <w:rPr>
          <w:rFonts w:ascii="Arial" w:hAnsi="Arial" w:cs="Arial"/>
          <w:sz w:val="24"/>
          <w:szCs w:val="24"/>
        </w:rPr>
        <w:t>De PVV, Forum voor Democratie en de Partij voor de Dieren nemen</w:t>
      </w:r>
      <w:r w:rsidR="007153E6">
        <w:rPr>
          <w:rFonts w:ascii="Arial" w:hAnsi="Arial" w:cs="Arial"/>
          <w:sz w:val="24"/>
          <w:szCs w:val="24"/>
        </w:rPr>
        <w:t xml:space="preserve"> </w:t>
      </w:r>
      <w:r>
        <w:rPr>
          <w:rFonts w:ascii="Arial" w:hAnsi="Arial" w:cs="Arial"/>
          <w:sz w:val="24"/>
          <w:szCs w:val="24"/>
        </w:rPr>
        <w:t>een duidelijk standpunt in: de wet is</w:t>
      </w:r>
      <w:r w:rsidR="00CA4C86">
        <w:rPr>
          <w:rFonts w:ascii="Arial" w:hAnsi="Arial" w:cs="Arial"/>
          <w:sz w:val="24"/>
          <w:szCs w:val="24"/>
        </w:rPr>
        <w:t xml:space="preserve"> voor hen</w:t>
      </w:r>
      <w:r>
        <w:rPr>
          <w:rFonts w:ascii="Arial" w:hAnsi="Arial" w:cs="Arial"/>
          <w:sz w:val="24"/>
          <w:szCs w:val="24"/>
        </w:rPr>
        <w:t xml:space="preserve"> </w:t>
      </w:r>
      <w:r w:rsidR="007153E6">
        <w:rPr>
          <w:rFonts w:ascii="Arial" w:hAnsi="Arial" w:cs="Arial"/>
          <w:sz w:val="24"/>
          <w:szCs w:val="24"/>
        </w:rPr>
        <w:t xml:space="preserve">in alle opzichten </w:t>
      </w:r>
      <w:r>
        <w:rPr>
          <w:rFonts w:ascii="Arial" w:hAnsi="Arial" w:cs="Arial"/>
          <w:sz w:val="24"/>
          <w:szCs w:val="24"/>
        </w:rPr>
        <w:t xml:space="preserve">volstrekt onacceptabel. </w:t>
      </w:r>
    </w:p>
    <w:p w14:paraId="4C36CDF8" w14:textId="6D888BB1" w:rsidR="009C3B0D" w:rsidRDefault="009C3B0D" w:rsidP="00C072E1">
      <w:pPr>
        <w:spacing w:line="240" w:lineRule="auto"/>
        <w:contextualSpacing/>
        <w:jc w:val="both"/>
        <w:rPr>
          <w:rFonts w:ascii="Arial" w:hAnsi="Arial" w:cs="Arial"/>
          <w:sz w:val="24"/>
          <w:szCs w:val="24"/>
        </w:rPr>
      </w:pPr>
    </w:p>
    <w:p w14:paraId="5B340C1F" w14:textId="6ACBF7E4" w:rsidR="007153E6" w:rsidRDefault="007153E6" w:rsidP="00C072E1">
      <w:pPr>
        <w:spacing w:line="240" w:lineRule="auto"/>
        <w:contextualSpacing/>
        <w:jc w:val="both"/>
        <w:rPr>
          <w:rFonts w:ascii="Arial" w:hAnsi="Arial" w:cs="Arial"/>
          <w:sz w:val="24"/>
          <w:szCs w:val="24"/>
        </w:rPr>
      </w:pPr>
      <w:r>
        <w:rPr>
          <w:rFonts w:ascii="Arial" w:hAnsi="Arial" w:cs="Arial"/>
          <w:sz w:val="24"/>
          <w:szCs w:val="24"/>
        </w:rPr>
        <w:t xml:space="preserve">Bijna alle partijen hebben kritiek op de vangnetbepalingen die een carte blanche afgeven aan de regering. Het regeren met ministeriële besluiten zonder parlementaire controle  stuit eveneens op bezwaren omdat de democratische legitimiteit ontbreekt. </w:t>
      </w:r>
    </w:p>
    <w:p w14:paraId="2DF1D745" w14:textId="31DC4C35" w:rsidR="00722CBC" w:rsidRDefault="00722CBC" w:rsidP="00C072E1">
      <w:pPr>
        <w:spacing w:line="240" w:lineRule="auto"/>
        <w:contextualSpacing/>
        <w:jc w:val="both"/>
        <w:rPr>
          <w:rFonts w:ascii="Arial" w:hAnsi="Arial" w:cs="Arial"/>
          <w:sz w:val="24"/>
          <w:szCs w:val="24"/>
        </w:rPr>
      </w:pPr>
    </w:p>
    <w:p w14:paraId="6B64546F" w14:textId="29BE92DE" w:rsidR="00722CBC" w:rsidRDefault="00EF068C" w:rsidP="00C072E1">
      <w:pPr>
        <w:spacing w:line="240" w:lineRule="auto"/>
        <w:contextualSpacing/>
        <w:jc w:val="both"/>
        <w:rPr>
          <w:rFonts w:ascii="Arial" w:hAnsi="Arial" w:cs="Arial"/>
          <w:sz w:val="24"/>
          <w:szCs w:val="24"/>
        </w:rPr>
      </w:pPr>
      <w:r>
        <w:rPr>
          <w:rFonts w:ascii="Arial" w:hAnsi="Arial" w:cs="Arial"/>
          <w:sz w:val="24"/>
          <w:szCs w:val="24"/>
        </w:rPr>
        <w:t>D</w:t>
      </w:r>
      <w:r w:rsidR="00722CBC">
        <w:rPr>
          <w:rFonts w:ascii="Arial" w:hAnsi="Arial" w:cs="Arial"/>
          <w:sz w:val="24"/>
          <w:szCs w:val="24"/>
        </w:rPr>
        <w:t xml:space="preserve">e mogelijkheid om zonder inspraak van het parlement de looptijd van de wet te verlengen, </w:t>
      </w:r>
      <w:r w:rsidR="00CA4C86">
        <w:rPr>
          <w:rFonts w:ascii="Arial" w:hAnsi="Arial" w:cs="Arial"/>
          <w:sz w:val="24"/>
          <w:szCs w:val="24"/>
        </w:rPr>
        <w:t>roept ook vragen op.</w:t>
      </w:r>
      <w:r w:rsidR="00722CBC">
        <w:rPr>
          <w:rFonts w:ascii="Arial" w:hAnsi="Arial" w:cs="Arial"/>
          <w:sz w:val="24"/>
          <w:szCs w:val="24"/>
        </w:rPr>
        <w:t xml:space="preserve"> </w:t>
      </w:r>
    </w:p>
    <w:p w14:paraId="0A15970C" w14:textId="77777777" w:rsidR="007153E6" w:rsidRDefault="007153E6" w:rsidP="00C072E1">
      <w:pPr>
        <w:spacing w:line="240" w:lineRule="auto"/>
        <w:contextualSpacing/>
        <w:jc w:val="both"/>
        <w:rPr>
          <w:rFonts w:ascii="Arial" w:hAnsi="Arial" w:cs="Arial"/>
          <w:sz w:val="24"/>
          <w:szCs w:val="24"/>
        </w:rPr>
      </w:pPr>
    </w:p>
    <w:p w14:paraId="2A63F505" w14:textId="30189C92" w:rsidR="009C3B0D" w:rsidRDefault="007153E6" w:rsidP="00C072E1">
      <w:pPr>
        <w:spacing w:line="240" w:lineRule="auto"/>
        <w:contextualSpacing/>
        <w:jc w:val="both"/>
        <w:rPr>
          <w:rFonts w:ascii="Arial" w:hAnsi="Arial" w:cs="Arial"/>
          <w:sz w:val="24"/>
          <w:szCs w:val="24"/>
        </w:rPr>
      </w:pPr>
      <w:r>
        <w:rPr>
          <w:rFonts w:ascii="Arial" w:hAnsi="Arial" w:cs="Arial"/>
          <w:sz w:val="24"/>
          <w:szCs w:val="24"/>
        </w:rPr>
        <w:t xml:space="preserve">Dit geldt </w:t>
      </w:r>
      <w:r w:rsidR="005A6348">
        <w:rPr>
          <w:rFonts w:ascii="Arial" w:hAnsi="Arial" w:cs="Arial"/>
          <w:sz w:val="24"/>
          <w:szCs w:val="24"/>
        </w:rPr>
        <w:t>eveneens</w:t>
      </w:r>
      <w:r>
        <w:rPr>
          <w:rFonts w:ascii="Arial" w:hAnsi="Arial" w:cs="Arial"/>
          <w:sz w:val="24"/>
          <w:szCs w:val="24"/>
        </w:rPr>
        <w:t xml:space="preserve"> voor de ruime en open </w:t>
      </w:r>
      <w:r w:rsidR="00907CEE">
        <w:rPr>
          <w:rFonts w:ascii="Arial" w:hAnsi="Arial" w:cs="Arial"/>
          <w:sz w:val="24"/>
          <w:szCs w:val="24"/>
        </w:rPr>
        <w:t>begripsomschrijvingen</w:t>
      </w:r>
      <w:r w:rsidR="00CA4C86">
        <w:rPr>
          <w:rFonts w:ascii="Arial" w:hAnsi="Arial" w:cs="Arial"/>
          <w:sz w:val="24"/>
          <w:szCs w:val="24"/>
        </w:rPr>
        <w:t xml:space="preserve"> in het voorstel</w:t>
      </w:r>
      <w:r>
        <w:rPr>
          <w:rFonts w:ascii="Arial" w:hAnsi="Arial" w:cs="Arial"/>
          <w:sz w:val="24"/>
          <w:szCs w:val="24"/>
        </w:rPr>
        <w:t xml:space="preserve">. Zo vragen de verschillende fracties welke criteria gehanteerd worden om te bepalen of er sprake is van een directe dreiging of wanneer er sprake is van een situatie dat de wet ingetrokken kan worden. De onduidelijke begrippen geven de regering de bevoegdheid </w:t>
      </w:r>
      <w:r>
        <w:rPr>
          <w:rFonts w:ascii="Arial" w:hAnsi="Arial" w:cs="Arial"/>
          <w:sz w:val="24"/>
          <w:szCs w:val="24"/>
        </w:rPr>
        <w:lastRenderedPageBreak/>
        <w:t xml:space="preserve">tot in lengte van dagen zonder inspraak van het parlement te regeren en vrijelijk maatregelen per decreet uit te vaardigen. </w:t>
      </w:r>
      <w:r w:rsidR="00CA4C86">
        <w:rPr>
          <w:rFonts w:ascii="Arial" w:hAnsi="Arial" w:cs="Arial"/>
          <w:sz w:val="24"/>
          <w:szCs w:val="24"/>
        </w:rPr>
        <w:t>Hierna komen de standpunten van de verschillende partijen aan de orden.</w:t>
      </w:r>
    </w:p>
    <w:p w14:paraId="1E54D39A" w14:textId="37466CB3" w:rsidR="00167B0E" w:rsidRDefault="00167B0E" w:rsidP="00C072E1">
      <w:pPr>
        <w:spacing w:line="240" w:lineRule="auto"/>
        <w:contextualSpacing/>
        <w:jc w:val="both"/>
        <w:rPr>
          <w:rFonts w:ascii="Arial" w:hAnsi="Arial" w:cs="Arial"/>
          <w:sz w:val="24"/>
          <w:szCs w:val="24"/>
        </w:rPr>
      </w:pPr>
    </w:p>
    <w:p w14:paraId="30FF7345" w14:textId="77777777" w:rsidR="00EF068C" w:rsidRDefault="00EF068C" w:rsidP="00C072E1">
      <w:pPr>
        <w:spacing w:line="240" w:lineRule="auto"/>
        <w:contextualSpacing/>
        <w:jc w:val="both"/>
        <w:rPr>
          <w:rFonts w:ascii="Arial" w:hAnsi="Arial" w:cs="Arial"/>
          <w:sz w:val="24"/>
          <w:szCs w:val="24"/>
        </w:rPr>
      </w:pPr>
    </w:p>
    <w:p w14:paraId="0DB9BBD5" w14:textId="29678517" w:rsidR="00EF068C" w:rsidRDefault="00EF068C" w:rsidP="00C072E1">
      <w:pPr>
        <w:spacing w:line="240" w:lineRule="auto"/>
        <w:contextualSpacing/>
        <w:jc w:val="both"/>
        <w:rPr>
          <w:rFonts w:ascii="Arial" w:hAnsi="Arial" w:cs="Arial"/>
          <w:sz w:val="24"/>
          <w:szCs w:val="24"/>
        </w:rPr>
      </w:pPr>
    </w:p>
    <w:p w14:paraId="03698B5E" w14:textId="3D732F71" w:rsidR="00EF068C" w:rsidRDefault="00EF068C" w:rsidP="00C072E1">
      <w:pPr>
        <w:spacing w:line="240" w:lineRule="auto"/>
        <w:contextualSpacing/>
        <w:jc w:val="both"/>
        <w:rPr>
          <w:rFonts w:ascii="Arial" w:hAnsi="Arial" w:cs="Arial"/>
          <w:sz w:val="24"/>
          <w:szCs w:val="24"/>
        </w:rPr>
      </w:pPr>
      <w:r>
        <w:rPr>
          <w:rFonts w:ascii="Arial" w:hAnsi="Arial" w:cs="Arial"/>
          <w:noProof/>
          <w:sz w:val="24"/>
          <w:szCs w:val="24"/>
        </w:rPr>
        <w:drawing>
          <wp:inline distT="0" distB="0" distL="0" distR="0" wp14:anchorId="414FCD52" wp14:editId="408F702A">
            <wp:extent cx="1841412" cy="1027765"/>
            <wp:effectExtent l="0" t="0" r="6985" b="1270"/>
            <wp:docPr id="1" name="Afbeelding 1" descr="Afbeelding met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ening&#10;&#10;Automatisch gegenereerde beschrijving"/>
                    <pic:cNvPicPr/>
                  </pic:nvPicPr>
                  <pic:blipFill>
                    <a:blip r:embed="rId5">
                      <a:extLst>
                        <a:ext uri="{28A0092B-C50C-407E-A947-70E740481C1C}">
                          <a14:useLocalDpi xmlns:a14="http://schemas.microsoft.com/office/drawing/2010/main" val="0"/>
                        </a:ext>
                      </a:extLst>
                    </a:blip>
                    <a:stretch>
                      <a:fillRect/>
                    </a:stretch>
                  </pic:blipFill>
                  <pic:spPr>
                    <a:xfrm>
                      <a:off x="0" y="0"/>
                      <a:ext cx="1849101" cy="1032056"/>
                    </a:xfrm>
                    <a:prstGeom prst="rect">
                      <a:avLst/>
                    </a:prstGeom>
                  </pic:spPr>
                </pic:pic>
              </a:graphicData>
            </a:graphic>
          </wp:inline>
        </w:drawing>
      </w:r>
    </w:p>
    <w:p w14:paraId="06EFDA2C" w14:textId="3A916E7A" w:rsidR="00000736" w:rsidRDefault="00000736" w:rsidP="00C072E1">
      <w:pPr>
        <w:spacing w:line="240" w:lineRule="auto"/>
        <w:contextualSpacing/>
        <w:jc w:val="both"/>
        <w:rPr>
          <w:rFonts w:ascii="Arial" w:hAnsi="Arial" w:cs="Arial"/>
          <w:sz w:val="24"/>
          <w:szCs w:val="24"/>
        </w:rPr>
      </w:pPr>
    </w:p>
    <w:p w14:paraId="7DB77263" w14:textId="63EE379D" w:rsidR="00000736" w:rsidRPr="00A130AE" w:rsidRDefault="00000736" w:rsidP="00000736">
      <w:pPr>
        <w:spacing w:line="240" w:lineRule="auto"/>
        <w:contextualSpacing/>
        <w:jc w:val="both"/>
        <w:rPr>
          <w:rFonts w:ascii="Arial" w:hAnsi="Arial" w:cs="Arial"/>
          <w:b/>
          <w:bCs/>
          <w:color w:val="4472C4" w:themeColor="accent1"/>
          <w:sz w:val="28"/>
          <w:szCs w:val="28"/>
        </w:rPr>
      </w:pPr>
      <w:r w:rsidRPr="00A130AE">
        <w:rPr>
          <w:rFonts w:ascii="Arial" w:hAnsi="Arial" w:cs="Arial"/>
          <w:b/>
          <w:bCs/>
          <w:color w:val="4472C4" w:themeColor="accent1"/>
          <w:sz w:val="28"/>
          <w:szCs w:val="28"/>
        </w:rPr>
        <w:t xml:space="preserve">Het CDA: Mondkapjes, quarantaineplicht, verplicht testen en </w:t>
      </w:r>
      <w:r w:rsidR="005A6348" w:rsidRPr="00A130AE">
        <w:rPr>
          <w:rFonts w:ascii="Arial" w:hAnsi="Arial" w:cs="Arial"/>
          <w:b/>
          <w:bCs/>
          <w:color w:val="4472C4" w:themeColor="accent1"/>
          <w:sz w:val="28"/>
          <w:szCs w:val="28"/>
        </w:rPr>
        <w:t xml:space="preserve">handhaving in de </w:t>
      </w:r>
      <w:r w:rsidRPr="00A130AE">
        <w:rPr>
          <w:rFonts w:ascii="Arial" w:hAnsi="Arial" w:cs="Arial"/>
          <w:b/>
          <w:bCs/>
          <w:color w:val="4472C4" w:themeColor="accent1"/>
          <w:sz w:val="28"/>
          <w:szCs w:val="28"/>
        </w:rPr>
        <w:t>woonkamer</w:t>
      </w:r>
    </w:p>
    <w:p w14:paraId="78480367" w14:textId="77777777" w:rsidR="00000736" w:rsidRDefault="00000736" w:rsidP="00C072E1">
      <w:pPr>
        <w:spacing w:line="240" w:lineRule="auto"/>
        <w:contextualSpacing/>
        <w:jc w:val="both"/>
        <w:rPr>
          <w:rFonts w:ascii="Arial" w:hAnsi="Arial" w:cs="Arial"/>
          <w:sz w:val="24"/>
          <w:szCs w:val="24"/>
        </w:rPr>
      </w:pPr>
    </w:p>
    <w:p w14:paraId="0F917837" w14:textId="5ABD96B8" w:rsidR="007153E6" w:rsidRDefault="007153E6" w:rsidP="00C072E1">
      <w:pPr>
        <w:spacing w:line="240" w:lineRule="auto"/>
        <w:contextualSpacing/>
        <w:jc w:val="both"/>
        <w:rPr>
          <w:rFonts w:ascii="Arial" w:hAnsi="Arial" w:cs="Arial"/>
          <w:sz w:val="24"/>
          <w:szCs w:val="24"/>
        </w:rPr>
      </w:pPr>
    </w:p>
    <w:p w14:paraId="1B754F1C" w14:textId="5B10D48B" w:rsidR="00C652E8" w:rsidRDefault="007153E6" w:rsidP="00C072E1">
      <w:pPr>
        <w:spacing w:line="240" w:lineRule="auto"/>
        <w:contextualSpacing/>
        <w:jc w:val="both"/>
        <w:rPr>
          <w:rFonts w:ascii="Arial" w:hAnsi="Arial" w:cs="Arial"/>
          <w:sz w:val="24"/>
          <w:szCs w:val="24"/>
        </w:rPr>
      </w:pPr>
      <w:r>
        <w:rPr>
          <w:rFonts w:ascii="Arial" w:hAnsi="Arial" w:cs="Arial"/>
          <w:sz w:val="24"/>
          <w:szCs w:val="24"/>
        </w:rPr>
        <w:t xml:space="preserve">Het CDA kent nauwelijks grenzen bij het inperken van burgerlijke vrijheden en vraagt onbeschaamd om nog meer bevoegdheden. </w:t>
      </w:r>
      <w:r w:rsidR="00C4234F">
        <w:rPr>
          <w:rFonts w:ascii="Arial" w:hAnsi="Arial" w:cs="Arial"/>
          <w:sz w:val="24"/>
          <w:szCs w:val="24"/>
        </w:rPr>
        <w:t xml:space="preserve">De partij prijst in orwelliaans taalgebruik het wetsvoorstel omdat de maatregelen “gestoeld zijn op vrijwilligheid”. Wie echter tussen de straf- en verbodsbepalingen </w:t>
      </w:r>
      <w:r w:rsidR="005A6348">
        <w:rPr>
          <w:rFonts w:ascii="Arial" w:hAnsi="Arial" w:cs="Arial"/>
          <w:sz w:val="24"/>
          <w:szCs w:val="24"/>
        </w:rPr>
        <w:t>zoekt naar deze</w:t>
      </w:r>
      <w:r w:rsidR="00C4234F">
        <w:rPr>
          <w:rFonts w:ascii="Arial" w:hAnsi="Arial" w:cs="Arial"/>
          <w:sz w:val="24"/>
          <w:szCs w:val="24"/>
        </w:rPr>
        <w:t xml:space="preserve"> eigen verantwoording, komt bedrogen uit.  Van vrijwilligheid is geen</w:t>
      </w:r>
      <w:r w:rsidR="00CA4C86">
        <w:rPr>
          <w:rFonts w:ascii="Arial" w:hAnsi="Arial" w:cs="Arial"/>
          <w:sz w:val="24"/>
          <w:szCs w:val="24"/>
        </w:rPr>
        <w:t xml:space="preserve"> enkele</w:t>
      </w:r>
      <w:r w:rsidR="00C4234F">
        <w:rPr>
          <w:rFonts w:ascii="Arial" w:hAnsi="Arial" w:cs="Arial"/>
          <w:sz w:val="24"/>
          <w:szCs w:val="24"/>
        </w:rPr>
        <w:t xml:space="preserve"> sprake.</w:t>
      </w:r>
      <w:r w:rsidR="00CA4C86">
        <w:rPr>
          <w:rFonts w:ascii="Arial" w:hAnsi="Arial" w:cs="Arial"/>
          <w:sz w:val="24"/>
          <w:szCs w:val="24"/>
        </w:rPr>
        <w:t xml:space="preserve"> Wel van zware repressie en straffen.</w:t>
      </w:r>
    </w:p>
    <w:p w14:paraId="5F9BB058" w14:textId="72C8FFE0" w:rsidR="00C4234F" w:rsidRDefault="00C4234F" w:rsidP="00C072E1">
      <w:pPr>
        <w:spacing w:line="240" w:lineRule="auto"/>
        <w:contextualSpacing/>
        <w:jc w:val="both"/>
        <w:rPr>
          <w:rFonts w:ascii="Arial" w:hAnsi="Arial" w:cs="Arial"/>
          <w:sz w:val="24"/>
          <w:szCs w:val="24"/>
        </w:rPr>
      </w:pPr>
    </w:p>
    <w:p w14:paraId="7012C5AC" w14:textId="553986DE" w:rsidR="00021C52" w:rsidRDefault="00EF068C" w:rsidP="00C072E1">
      <w:pPr>
        <w:spacing w:line="240" w:lineRule="auto"/>
        <w:contextualSpacing/>
        <w:jc w:val="both"/>
        <w:rPr>
          <w:rFonts w:ascii="Arial" w:hAnsi="Arial" w:cs="Arial"/>
          <w:sz w:val="24"/>
          <w:szCs w:val="24"/>
        </w:rPr>
      </w:pPr>
      <w:r>
        <w:rPr>
          <w:rFonts w:ascii="Arial" w:hAnsi="Arial" w:cs="Arial"/>
          <w:sz w:val="24"/>
          <w:szCs w:val="24"/>
        </w:rPr>
        <w:t>Deze partij</w:t>
      </w:r>
      <w:r w:rsidR="00C4234F">
        <w:rPr>
          <w:rFonts w:ascii="Arial" w:hAnsi="Arial" w:cs="Arial"/>
          <w:sz w:val="24"/>
          <w:szCs w:val="24"/>
        </w:rPr>
        <w:t xml:space="preserve"> is</w:t>
      </w:r>
      <w:r w:rsidR="00907CEE">
        <w:rPr>
          <w:rFonts w:ascii="Arial" w:hAnsi="Arial" w:cs="Arial"/>
          <w:sz w:val="24"/>
          <w:szCs w:val="24"/>
        </w:rPr>
        <w:t xml:space="preserve"> </w:t>
      </w:r>
      <w:r w:rsidR="00C4234F">
        <w:rPr>
          <w:rFonts w:ascii="Arial" w:hAnsi="Arial" w:cs="Arial"/>
          <w:sz w:val="24"/>
          <w:szCs w:val="24"/>
        </w:rPr>
        <w:t xml:space="preserve">voorstander </w:t>
      </w:r>
      <w:r w:rsidR="00CA4C86">
        <w:rPr>
          <w:rFonts w:ascii="Arial" w:hAnsi="Arial" w:cs="Arial"/>
          <w:sz w:val="24"/>
          <w:szCs w:val="24"/>
        </w:rPr>
        <w:t xml:space="preserve">van het opnemen van </w:t>
      </w:r>
      <w:r w:rsidR="00C4234F">
        <w:rPr>
          <w:rFonts w:ascii="Arial" w:hAnsi="Arial" w:cs="Arial"/>
          <w:sz w:val="24"/>
          <w:szCs w:val="24"/>
        </w:rPr>
        <w:t xml:space="preserve">een quarantaineverplichting voor reizigers uit “oranje landen”. Ook meent de partij dat de noodwet een kader moet bieden voor “toekomstige vergelijkbare situaties” en niet alleen tegen COVID-19. </w:t>
      </w:r>
    </w:p>
    <w:p w14:paraId="0E53322C" w14:textId="77777777" w:rsidR="00021C52" w:rsidRDefault="00021C52" w:rsidP="00C072E1">
      <w:pPr>
        <w:spacing w:line="240" w:lineRule="auto"/>
        <w:contextualSpacing/>
        <w:jc w:val="both"/>
        <w:rPr>
          <w:rFonts w:ascii="Arial" w:hAnsi="Arial" w:cs="Arial"/>
          <w:sz w:val="24"/>
          <w:szCs w:val="24"/>
        </w:rPr>
      </w:pPr>
    </w:p>
    <w:p w14:paraId="240D2166" w14:textId="6E2833BC" w:rsidR="00C4234F" w:rsidRDefault="00C4234F" w:rsidP="00C072E1">
      <w:pPr>
        <w:spacing w:line="240" w:lineRule="auto"/>
        <w:contextualSpacing/>
        <w:jc w:val="both"/>
        <w:rPr>
          <w:rFonts w:ascii="Arial" w:hAnsi="Arial" w:cs="Arial"/>
          <w:sz w:val="24"/>
          <w:szCs w:val="24"/>
        </w:rPr>
      </w:pPr>
      <w:r>
        <w:rPr>
          <w:rFonts w:ascii="Arial" w:hAnsi="Arial" w:cs="Arial"/>
          <w:sz w:val="24"/>
          <w:szCs w:val="24"/>
        </w:rPr>
        <w:t xml:space="preserve">Feitelijk pleit </w:t>
      </w:r>
      <w:r w:rsidR="00EF068C">
        <w:rPr>
          <w:rFonts w:ascii="Arial" w:hAnsi="Arial" w:cs="Arial"/>
          <w:sz w:val="24"/>
          <w:szCs w:val="24"/>
        </w:rPr>
        <w:t>zij</w:t>
      </w:r>
      <w:r>
        <w:rPr>
          <w:rFonts w:ascii="Arial" w:hAnsi="Arial" w:cs="Arial"/>
          <w:sz w:val="24"/>
          <w:szCs w:val="24"/>
        </w:rPr>
        <w:t xml:space="preserve"> hier voor een regering die permanent </w:t>
      </w:r>
      <w:r w:rsidR="00021C52">
        <w:rPr>
          <w:rFonts w:ascii="Arial" w:hAnsi="Arial" w:cs="Arial"/>
          <w:sz w:val="24"/>
          <w:szCs w:val="24"/>
        </w:rPr>
        <w:t xml:space="preserve">met nagenoeg onbeperkte bevoegdheden </w:t>
      </w:r>
      <w:r>
        <w:rPr>
          <w:rFonts w:ascii="Arial" w:hAnsi="Arial" w:cs="Arial"/>
          <w:sz w:val="24"/>
          <w:szCs w:val="24"/>
        </w:rPr>
        <w:t xml:space="preserve">bij decreet regeert. Waar </w:t>
      </w:r>
      <w:r w:rsidR="00EF068C">
        <w:rPr>
          <w:rFonts w:ascii="Arial" w:hAnsi="Arial" w:cs="Arial"/>
          <w:sz w:val="24"/>
          <w:szCs w:val="24"/>
        </w:rPr>
        <w:t>de partij</w:t>
      </w:r>
      <w:r>
        <w:rPr>
          <w:rFonts w:ascii="Arial" w:hAnsi="Arial" w:cs="Arial"/>
          <w:sz w:val="24"/>
          <w:szCs w:val="24"/>
        </w:rPr>
        <w:t xml:space="preserve"> zich vooral bezorgd om maakt, is de </w:t>
      </w:r>
      <w:r w:rsidR="00CA4C86">
        <w:rPr>
          <w:rFonts w:ascii="Arial" w:hAnsi="Arial" w:cs="Arial"/>
          <w:sz w:val="24"/>
          <w:szCs w:val="24"/>
        </w:rPr>
        <w:t>“</w:t>
      </w:r>
      <w:r>
        <w:rPr>
          <w:rFonts w:ascii="Arial" w:hAnsi="Arial" w:cs="Arial"/>
          <w:sz w:val="24"/>
          <w:szCs w:val="24"/>
        </w:rPr>
        <w:t>onterechte onrust</w:t>
      </w:r>
      <w:r w:rsidR="00CA4C86">
        <w:rPr>
          <w:rFonts w:ascii="Arial" w:hAnsi="Arial" w:cs="Arial"/>
          <w:sz w:val="24"/>
          <w:szCs w:val="24"/>
        </w:rPr>
        <w:t>”</w:t>
      </w:r>
      <w:r>
        <w:rPr>
          <w:rFonts w:ascii="Arial" w:hAnsi="Arial" w:cs="Arial"/>
          <w:sz w:val="24"/>
          <w:szCs w:val="24"/>
        </w:rPr>
        <w:t xml:space="preserve"> in de samenleving over het voorstel. De regering moet meer doen aan publieksvoorlichting om het draagvlak te vergroten. </w:t>
      </w:r>
      <w:r w:rsidR="00021C52">
        <w:rPr>
          <w:rFonts w:ascii="Arial" w:hAnsi="Arial" w:cs="Arial"/>
          <w:sz w:val="24"/>
          <w:szCs w:val="24"/>
        </w:rPr>
        <w:t>De ervaringen van de laatste maanden</w:t>
      </w:r>
      <w:r w:rsidR="00F41782">
        <w:rPr>
          <w:rFonts w:ascii="Arial" w:hAnsi="Arial" w:cs="Arial"/>
          <w:sz w:val="24"/>
          <w:szCs w:val="24"/>
        </w:rPr>
        <w:t xml:space="preserve"> rechtvaardigen de verdenking </w:t>
      </w:r>
      <w:r w:rsidR="00EF068C">
        <w:rPr>
          <w:rFonts w:ascii="Arial" w:hAnsi="Arial" w:cs="Arial"/>
          <w:sz w:val="24"/>
          <w:szCs w:val="24"/>
        </w:rPr>
        <w:t>dat zij</w:t>
      </w:r>
      <w:r w:rsidR="00021C52">
        <w:rPr>
          <w:rFonts w:ascii="Arial" w:hAnsi="Arial" w:cs="Arial"/>
          <w:sz w:val="24"/>
          <w:szCs w:val="24"/>
        </w:rPr>
        <w:t xml:space="preserve"> in orwelliaans taalgebruik een intensivering van de censuur</w:t>
      </w:r>
      <w:r w:rsidR="00F41782">
        <w:rPr>
          <w:rFonts w:ascii="Arial" w:hAnsi="Arial" w:cs="Arial"/>
          <w:sz w:val="24"/>
          <w:szCs w:val="24"/>
        </w:rPr>
        <w:t xml:space="preserve"> bepleit</w:t>
      </w:r>
      <w:r w:rsidR="0046209D">
        <w:rPr>
          <w:rFonts w:ascii="Arial" w:hAnsi="Arial" w:cs="Arial"/>
          <w:sz w:val="24"/>
          <w:szCs w:val="24"/>
        </w:rPr>
        <w:t>.</w:t>
      </w:r>
    </w:p>
    <w:p w14:paraId="1E4936E0" w14:textId="79CAE3AC" w:rsidR="00F41782" w:rsidRDefault="00F41782" w:rsidP="00C072E1">
      <w:pPr>
        <w:spacing w:line="240" w:lineRule="auto"/>
        <w:contextualSpacing/>
        <w:jc w:val="both"/>
        <w:rPr>
          <w:rFonts w:ascii="Arial" w:hAnsi="Arial" w:cs="Arial"/>
          <w:sz w:val="24"/>
          <w:szCs w:val="24"/>
        </w:rPr>
      </w:pPr>
    </w:p>
    <w:p w14:paraId="7F4828E8" w14:textId="6D60F3CD" w:rsidR="00F41782" w:rsidRDefault="00F41782" w:rsidP="00F41782">
      <w:pPr>
        <w:spacing w:line="240" w:lineRule="auto"/>
        <w:contextualSpacing/>
        <w:jc w:val="both"/>
        <w:rPr>
          <w:rFonts w:ascii="Arial" w:hAnsi="Arial" w:cs="Arial"/>
          <w:sz w:val="24"/>
          <w:szCs w:val="24"/>
        </w:rPr>
      </w:pPr>
      <w:r>
        <w:rPr>
          <w:rFonts w:ascii="Arial" w:hAnsi="Arial" w:cs="Arial"/>
          <w:sz w:val="24"/>
          <w:szCs w:val="24"/>
        </w:rPr>
        <w:t xml:space="preserve">Het CDA vraagt verder of een mondkapjesverplichting ingevoerd kan worden op basis van de bevoegdheid om hygiënemaatregelen voor te schrijven. De partij bepleit </w:t>
      </w:r>
      <w:r w:rsidR="0046209D">
        <w:rPr>
          <w:rFonts w:ascii="Arial" w:hAnsi="Arial" w:cs="Arial"/>
          <w:sz w:val="24"/>
          <w:szCs w:val="24"/>
        </w:rPr>
        <w:t>een</w:t>
      </w:r>
      <w:r>
        <w:rPr>
          <w:rFonts w:ascii="Arial" w:hAnsi="Arial" w:cs="Arial"/>
          <w:sz w:val="24"/>
          <w:szCs w:val="24"/>
        </w:rPr>
        <w:t xml:space="preserve"> specifieke grondslag in de wet.</w:t>
      </w:r>
    </w:p>
    <w:p w14:paraId="3E4E22B2" w14:textId="5695E7EC" w:rsidR="00F41782" w:rsidRDefault="00F41782" w:rsidP="00F41782">
      <w:pPr>
        <w:spacing w:line="240" w:lineRule="auto"/>
        <w:contextualSpacing/>
        <w:jc w:val="both"/>
        <w:rPr>
          <w:rFonts w:ascii="Arial" w:hAnsi="Arial" w:cs="Arial"/>
          <w:sz w:val="24"/>
          <w:szCs w:val="24"/>
        </w:rPr>
      </w:pPr>
    </w:p>
    <w:p w14:paraId="22BB0256" w14:textId="7AD001BF" w:rsidR="00F41782" w:rsidRDefault="0046209D" w:rsidP="00F41782">
      <w:pPr>
        <w:spacing w:line="240" w:lineRule="auto"/>
        <w:contextualSpacing/>
        <w:jc w:val="both"/>
        <w:rPr>
          <w:rFonts w:ascii="Arial" w:hAnsi="Arial" w:cs="Arial"/>
          <w:sz w:val="24"/>
          <w:szCs w:val="24"/>
        </w:rPr>
      </w:pPr>
      <w:r>
        <w:rPr>
          <w:rFonts w:ascii="Arial" w:hAnsi="Arial" w:cs="Arial"/>
          <w:sz w:val="24"/>
          <w:szCs w:val="24"/>
        </w:rPr>
        <w:t>D</w:t>
      </w:r>
      <w:r w:rsidR="00F41782">
        <w:rPr>
          <w:rFonts w:ascii="Arial" w:hAnsi="Arial" w:cs="Arial"/>
          <w:sz w:val="24"/>
          <w:szCs w:val="24"/>
        </w:rPr>
        <w:t xml:space="preserve">eze christelijke partij </w:t>
      </w:r>
      <w:r>
        <w:rPr>
          <w:rFonts w:ascii="Arial" w:hAnsi="Arial" w:cs="Arial"/>
          <w:sz w:val="24"/>
          <w:szCs w:val="24"/>
        </w:rPr>
        <w:t xml:space="preserve">vindt overigens </w:t>
      </w:r>
      <w:r w:rsidR="00F41782">
        <w:rPr>
          <w:rFonts w:ascii="Arial" w:hAnsi="Arial" w:cs="Arial"/>
          <w:sz w:val="24"/>
          <w:szCs w:val="24"/>
        </w:rPr>
        <w:t xml:space="preserve">dat het niet strafbaar moet zijn om levens te redden. De leden </w:t>
      </w:r>
      <w:r w:rsidR="008A1E67">
        <w:rPr>
          <w:rFonts w:ascii="Arial" w:hAnsi="Arial" w:cs="Arial"/>
          <w:sz w:val="24"/>
          <w:szCs w:val="24"/>
        </w:rPr>
        <w:t xml:space="preserve">zien </w:t>
      </w:r>
      <w:r w:rsidR="00F41782">
        <w:rPr>
          <w:rFonts w:ascii="Arial" w:hAnsi="Arial" w:cs="Arial"/>
          <w:sz w:val="24"/>
          <w:szCs w:val="24"/>
        </w:rPr>
        <w:t xml:space="preserve">graag </w:t>
      </w:r>
      <w:r w:rsidR="008A1E67">
        <w:rPr>
          <w:rFonts w:ascii="Arial" w:hAnsi="Arial" w:cs="Arial"/>
          <w:sz w:val="24"/>
          <w:szCs w:val="24"/>
        </w:rPr>
        <w:t xml:space="preserve">een uitzonderingbepaling van de strafbaarheid op het aanhouden van de veilige </w:t>
      </w:r>
      <w:r w:rsidR="00F41782">
        <w:rPr>
          <w:rFonts w:ascii="Arial" w:hAnsi="Arial" w:cs="Arial"/>
          <w:sz w:val="24"/>
          <w:szCs w:val="24"/>
        </w:rPr>
        <w:t>afstandsverplichting</w:t>
      </w:r>
      <w:r w:rsidR="008A1E67">
        <w:rPr>
          <w:rFonts w:ascii="Arial" w:hAnsi="Arial" w:cs="Arial"/>
          <w:sz w:val="24"/>
          <w:szCs w:val="24"/>
        </w:rPr>
        <w:t xml:space="preserve"> in levensbedreigende situaties</w:t>
      </w:r>
      <w:r w:rsidR="00F41782">
        <w:rPr>
          <w:rFonts w:ascii="Arial" w:hAnsi="Arial" w:cs="Arial"/>
          <w:sz w:val="24"/>
          <w:szCs w:val="24"/>
        </w:rPr>
        <w:t xml:space="preserve">. </w:t>
      </w:r>
    </w:p>
    <w:p w14:paraId="6194FBFC" w14:textId="2B93EBB5" w:rsidR="008A1E67" w:rsidRDefault="008A1E67" w:rsidP="00F41782">
      <w:pPr>
        <w:spacing w:line="240" w:lineRule="auto"/>
        <w:contextualSpacing/>
        <w:jc w:val="both"/>
        <w:rPr>
          <w:rFonts w:ascii="Arial" w:hAnsi="Arial" w:cs="Arial"/>
          <w:sz w:val="24"/>
          <w:szCs w:val="24"/>
        </w:rPr>
      </w:pPr>
    </w:p>
    <w:p w14:paraId="7452281F" w14:textId="1755ACE9" w:rsidR="008A1E67" w:rsidRDefault="008A1E67" w:rsidP="008A1E67">
      <w:pPr>
        <w:spacing w:line="240" w:lineRule="auto"/>
        <w:contextualSpacing/>
        <w:jc w:val="both"/>
        <w:rPr>
          <w:rFonts w:ascii="Arial" w:hAnsi="Arial" w:cs="Arial"/>
          <w:sz w:val="24"/>
          <w:szCs w:val="24"/>
        </w:rPr>
      </w:pPr>
      <w:r>
        <w:rPr>
          <w:rFonts w:ascii="Arial" w:hAnsi="Arial" w:cs="Arial"/>
          <w:sz w:val="24"/>
          <w:szCs w:val="24"/>
        </w:rPr>
        <w:t xml:space="preserve">Het zit deze partij verder niet lekker dat het gewijzigde wetsvoorstel </w:t>
      </w:r>
      <w:r w:rsidR="0046209D">
        <w:rPr>
          <w:rFonts w:ascii="Arial" w:hAnsi="Arial" w:cs="Arial"/>
          <w:sz w:val="24"/>
          <w:szCs w:val="24"/>
        </w:rPr>
        <w:t xml:space="preserve">geen </w:t>
      </w:r>
      <w:r>
        <w:rPr>
          <w:rFonts w:ascii="Arial" w:hAnsi="Arial" w:cs="Arial"/>
          <w:sz w:val="24"/>
          <w:szCs w:val="24"/>
        </w:rPr>
        <w:t xml:space="preserve">mogelijkheid </w:t>
      </w:r>
      <w:r w:rsidR="0046209D">
        <w:rPr>
          <w:rFonts w:ascii="Arial" w:hAnsi="Arial" w:cs="Arial"/>
          <w:sz w:val="24"/>
          <w:szCs w:val="24"/>
        </w:rPr>
        <w:t xml:space="preserve">biedt </w:t>
      </w:r>
      <w:r>
        <w:rPr>
          <w:rFonts w:ascii="Arial" w:hAnsi="Arial" w:cs="Arial"/>
          <w:sz w:val="24"/>
          <w:szCs w:val="24"/>
        </w:rPr>
        <w:t>om huizen binnen te vallen. De meeste besmettingen vinden volgens de fractie thuis plaats. Woningen worden volgens de partij misbruikt voor “coronafeestjes” waar alcohol rijkelijk vloeit</w:t>
      </w:r>
      <w:r w:rsidR="0046209D">
        <w:rPr>
          <w:rFonts w:ascii="Arial" w:hAnsi="Arial" w:cs="Arial"/>
          <w:sz w:val="24"/>
          <w:szCs w:val="24"/>
        </w:rPr>
        <w:t>. Hierdoor neemt</w:t>
      </w:r>
      <w:r>
        <w:rPr>
          <w:rFonts w:ascii="Arial" w:hAnsi="Arial" w:cs="Arial"/>
          <w:sz w:val="24"/>
          <w:szCs w:val="24"/>
        </w:rPr>
        <w:t xml:space="preserve"> de discipline voor het naleven van de veilige afstandsregels mogelijk </w:t>
      </w:r>
      <w:r w:rsidR="0046209D">
        <w:rPr>
          <w:rFonts w:ascii="Arial" w:hAnsi="Arial" w:cs="Arial"/>
          <w:sz w:val="24"/>
          <w:szCs w:val="24"/>
        </w:rPr>
        <w:t>af</w:t>
      </w:r>
      <w:r>
        <w:rPr>
          <w:rFonts w:ascii="Arial" w:hAnsi="Arial" w:cs="Arial"/>
          <w:sz w:val="24"/>
          <w:szCs w:val="24"/>
        </w:rPr>
        <w:t xml:space="preserve">. Het CDA ziet graag een mogelijkheid om achter de deur te handhaven als woningen </w:t>
      </w:r>
      <w:r w:rsidR="0046209D">
        <w:rPr>
          <w:rFonts w:ascii="Arial" w:hAnsi="Arial" w:cs="Arial"/>
          <w:sz w:val="24"/>
          <w:szCs w:val="24"/>
        </w:rPr>
        <w:t>“</w:t>
      </w:r>
      <w:r>
        <w:rPr>
          <w:rFonts w:ascii="Arial" w:hAnsi="Arial" w:cs="Arial"/>
          <w:sz w:val="24"/>
          <w:szCs w:val="24"/>
        </w:rPr>
        <w:t>misbruikt</w:t>
      </w:r>
      <w:r w:rsidR="0046209D">
        <w:rPr>
          <w:rFonts w:ascii="Arial" w:hAnsi="Arial" w:cs="Arial"/>
          <w:sz w:val="24"/>
          <w:szCs w:val="24"/>
        </w:rPr>
        <w:t>”</w:t>
      </w:r>
      <w:r>
        <w:rPr>
          <w:rFonts w:ascii="Arial" w:hAnsi="Arial" w:cs="Arial"/>
          <w:sz w:val="24"/>
          <w:szCs w:val="24"/>
        </w:rPr>
        <w:t xml:space="preserve"> worden als feestlocatie. </w:t>
      </w:r>
    </w:p>
    <w:p w14:paraId="4CD712A1" w14:textId="71F275DD" w:rsidR="00CA4C86" w:rsidRDefault="00CA4C86" w:rsidP="008A1E67">
      <w:pPr>
        <w:spacing w:line="240" w:lineRule="auto"/>
        <w:contextualSpacing/>
        <w:jc w:val="both"/>
        <w:rPr>
          <w:rFonts w:ascii="Arial" w:hAnsi="Arial" w:cs="Arial"/>
          <w:sz w:val="24"/>
          <w:szCs w:val="24"/>
        </w:rPr>
      </w:pPr>
    </w:p>
    <w:p w14:paraId="7DA09525" w14:textId="0BD47305" w:rsidR="00CA4C86" w:rsidRDefault="00CA4C86" w:rsidP="008A1E67">
      <w:pPr>
        <w:spacing w:line="240" w:lineRule="auto"/>
        <w:contextualSpacing/>
        <w:jc w:val="both"/>
        <w:rPr>
          <w:rFonts w:ascii="Arial" w:hAnsi="Arial" w:cs="Arial"/>
          <w:sz w:val="24"/>
          <w:szCs w:val="24"/>
        </w:rPr>
      </w:pPr>
      <w:r>
        <w:rPr>
          <w:rFonts w:ascii="Arial" w:hAnsi="Arial" w:cs="Arial"/>
          <w:sz w:val="24"/>
          <w:szCs w:val="24"/>
        </w:rPr>
        <w:lastRenderedPageBreak/>
        <w:t>Deze partij behartigt niet de belangen van de bevolking.</w:t>
      </w:r>
      <w:r w:rsidRPr="00CA4C86">
        <w:rPr>
          <w:rFonts w:ascii="Arial" w:hAnsi="Arial" w:cs="Arial"/>
          <w:sz w:val="24"/>
          <w:szCs w:val="24"/>
        </w:rPr>
        <w:t xml:space="preserve"> </w:t>
      </w:r>
      <w:r>
        <w:rPr>
          <w:rFonts w:ascii="Arial" w:hAnsi="Arial" w:cs="Arial"/>
          <w:sz w:val="24"/>
          <w:szCs w:val="24"/>
        </w:rPr>
        <w:t>De conclusie is dat het CDA de rechtsstaat definitief afschaft.</w:t>
      </w:r>
    </w:p>
    <w:p w14:paraId="754A44DD" w14:textId="3EFA79EF" w:rsidR="00EF068C" w:rsidRPr="00167B0E" w:rsidRDefault="00EF068C" w:rsidP="00722CBC">
      <w:pPr>
        <w:spacing w:line="240" w:lineRule="auto"/>
        <w:contextualSpacing/>
        <w:jc w:val="both"/>
        <w:rPr>
          <w:rFonts w:ascii="Arial" w:hAnsi="Arial" w:cs="Arial"/>
          <w:b/>
          <w:bCs/>
          <w:sz w:val="28"/>
          <w:szCs w:val="28"/>
        </w:rPr>
      </w:pPr>
    </w:p>
    <w:p w14:paraId="4B2C9473" w14:textId="01AC366E" w:rsidR="00EF068C" w:rsidRDefault="00695A40" w:rsidP="00722CBC">
      <w:pPr>
        <w:spacing w:line="240" w:lineRule="auto"/>
        <w:contextualSpacing/>
        <w:jc w:val="both"/>
        <w:rPr>
          <w:rFonts w:ascii="Arial" w:hAnsi="Arial" w:cs="Arial"/>
          <w:sz w:val="24"/>
          <w:szCs w:val="24"/>
        </w:rPr>
      </w:pPr>
      <w:r>
        <w:rPr>
          <w:rFonts w:ascii="Arial" w:hAnsi="Arial" w:cs="Arial"/>
          <w:noProof/>
          <w:sz w:val="24"/>
          <w:szCs w:val="24"/>
        </w:rPr>
        <w:drawing>
          <wp:inline distT="0" distB="0" distL="0" distR="0" wp14:anchorId="2693EE15" wp14:editId="1FB066C9">
            <wp:extent cx="1195715" cy="1689186"/>
            <wp:effectExtent l="0" t="0" r="4445" b="6350"/>
            <wp:docPr id="2" name="Afbeelding 2" descr="Afbeelding met persoon, person, dragen, binn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persoon, person, dragen, binnen&#10;&#10;Automatisch gegenereerde beschrijving"/>
                    <pic:cNvPicPr/>
                  </pic:nvPicPr>
                  <pic:blipFill>
                    <a:blip r:embed="rId6">
                      <a:extLst>
                        <a:ext uri="{28A0092B-C50C-407E-A947-70E740481C1C}">
                          <a14:useLocalDpi xmlns:a14="http://schemas.microsoft.com/office/drawing/2010/main" val="0"/>
                        </a:ext>
                      </a:extLst>
                    </a:blip>
                    <a:stretch>
                      <a:fillRect/>
                    </a:stretch>
                  </pic:blipFill>
                  <pic:spPr>
                    <a:xfrm>
                      <a:off x="0" y="0"/>
                      <a:ext cx="1209347" cy="1708444"/>
                    </a:xfrm>
                    <a:prstGeom prst="rect">
                      <a:avLst/>
                    </a:prstGeom>
                  </pic:spPr>
                </pic:pic>
              </a:graphicData>
            </a:graphic>
          </wp:inline>
        </w:drawing>
      </w:r>
    </w:p>
    <w:p w14:paraId="46B0D42E" w14:textId="77777777" w:rsidR="00000736" w:rsidRDefault="00000736" w:rsidP="00722CBC">
      <w:pPr>
        <w:spacing w:line="240" w:lineRule="auto"/>
        <w:contextualSpacing/>
        <w:jc w:val="both"/>
        <w:rPr>
          <w:rFonts w:ascii="Arial" w:hAnsi="Arial" w:cs="Arial"/>
          <w:sz w:val="24"/>
          <w:szCs w:val="24"/>
        </w:rPr>
      </w:pPr>
    </w:p>
    <w:p w14:paraId="7B14345D" w14:textId="31E11117" w:rsidR="00EF068C" w:rsidRPr="00A130AE" w:rsidRDefault="00167B0E" w:rsidP="00722CBC">
      <w:pPr>
        <w:spacing w:line="240" w:lineRule="auto"/>
        <w:contextualSpacing/>
        <w:jc w:val="both"/>
        <w:rPr>
          <w:rFonts w:ascii="Arial" w:hAnsi="Arial" w:cs="Arial"/>
          <w:b/>
          <w:bCs/>
          <w:color w:val="4472C4" w:themeColor="accent1"/>
          <w:sz w:val="28"/>
          <w:szCs w:val="28"/>
        </w:rPr>
      </w:pPr>
      <w:r w:rsidRPr="00A130AE">
        <w:rPr>
          <w:rFonts w:ascii="Arial" w:hAnsi="Arial" w:cs="Arial"/>
          <w:b/>
          <w:bCs/>
          <w:color w:val="4472C4" w:themeColor="accent1"/>
          <w:sz w:val="28"/>
          <w:szCs w:val="28"/>
        </w:rPr>
        <w:t>PvdA: Quarantaine- en testplicht, politiecontrole woonkamer</w:t>
      </w:r>
    </w:p>
    <w:p w14:paraId="42A3225E" w14:textId="77777777" w:rsidR="00167B0E" w:rsidRDefault="00167B0E" w:rsidP="00722CBC">
      <w:pPr>
        <w:spacing w:line="240" w:lineRule="auto"/>
        <w:contextualSpacing/>
        <w:jc w:val="both"/>
        <w:rPr>
          <w:rFonts w:ascii="Arial" w:hAnsi="Arial" w:cs="Arial"/>
          <w:sz w:val="24"/>
          <w:szCs w:val="24"/>
        </w:rPr>
      </w:pPr>
    </w:p>
    <w:p w14:paraId="4274AF94" w14:textId="77777777" w:rsidR="00A130AE" w:rsidRDefault="00695A40" w:rsidP="00695A40">
      <w:pPr>
        <w:spacing w:line="240" w:lineRule="auto"/>
        <w:contextualSpacing/>
        <w:jc w:val="both"/>
        <w:rPr>
          <w:rFonts w:ascii="Arial" w:hAnsi="Arial" w:cs="Arial"/>
          <w:sz w:val="24"/>
          <w:szCs w:val="24"/>
        </w:rPr>
      </w:pPr>
      <w:r>
        <w:rPr>
          <w:rFonts w:ascii="Arial" w:hAnsi="Arial" w:cs="Arial"/>
          <w:sz w:val="24"/>
          <w:szCs w:val="24"/>
        </w:rPr>
        <w:t xml:space="preserve">De PvdA prijst het wetsvoorstel. Volgens de fractie vond de regering met dit voorstel een </w:t>
      </w:r>
      <w:r w:rsidR="00CA4C86">
        <w:rPr>
          <w:rFonts w:ascii="Arial" w:hAnsi="Arial" w:cs="Arial"/>
          <w:sz w:val="24"/>
          <w:szCs w:val="24"/>
        </w:rPr>
        <w:t>“</w:t>
      </w:r>
      <w:r>
        <w:rPr>
          <w:rFonts w:ascii="Arial" w:hAnsi="Arial" w:cs="Arial"/>
          <w:sz w:val="24"/>
          <w:szCs w:val="24"/>
        </w:rPr>
        <w:t>optimale balans tussen enerzijds de noodzaak van snel en effectief handelen en anderzijds de bescherming van grondrechten en de democratische legitimering.</w:t>
      </w:r>
      <w:r w:rsidR="00A130AE">
        <w:rPr>
          <w:rFonts w:ascii="Arial" w:hAnsi="Arial" w:cs="Arial"/>
          <w:sz w:val="24"/>
          <w:szCs w:val="24"/>
        </w:rPr>
        <w:t>”</w:t>
      </w:r>
      <w:r>
        <w:rPr>
          <w:rFonts w:ascii="Arial" w:hAnsi="Arial" w:cs="Arial"/>
          <w:sz w:val="24"/>
          <w:szCs w:val="24"/>
        </w:rPr>
        <w:t xml:space="preserve"> </w:t>
      </w:r>
    </w:p>
    <w:p w14:paraId="0BC9943A" w14:textId="77777777" w:rsidR="00A130AE" w:rsidRDefault="00A130AE" w:rsidP="00695A40">
      <w:pPr>
        <w:spacing w:line="240" w:lineRule="auto"/>
        <w:contextualSpacing/>
        <w:jc w:val="both"/>
        <w:rPr>
          <w:rFonts w:ascii="Arial" w:hAnsi="Arial" w:cs="Arial"/>
          <w:sz w:val="24"/>
          <w:szCs w:val="24"/>
        </w:rPr>
      </w:pPr>
    </w:p>
    <w:p w14:paraId="0B5FDD7D" w14:textId="11808DB8" w:rsidR="00695A40" w:rsidRDefault="00695A40" w:rsidP="00695A40">
      <w:pPr>
        <w:spacing w:line="240" w:lineRule="auto"/>
        <w:contextualSpacing/>
        <w:jc w:val="both"/>
        <w:rPr>
          <w:rFonts w:ascii="Arial" w:hAnsi="Arial" w:cs="Arial"/>
          <w:sz w:val="24"/>
          <w:szCs w:val="24"/>
        </w:rPr>
      </w:pPr>
      <w:r>
        <w:rPr>
          <w:rFonts w:ascii="Arial" w:hAnsi="Arial" w:cs="Arial"/>
          <w:sz w:val="24"/>
          <w:szCs w:val="24"/>
        </w:rPr>
        <w:t>Tegelijkertijd vraagt zij een bevoegdheid voor de regering om de regels in woningen te kunnen handhaven.</w:t>
      </w:r>
      <w:r w:rsidR="00A130AE">
        <w:rPr>
          <w:rFonts w:ascii="Arial" w:hAnsi="Arial" w:cs="Arial"/>
          <w:sz w:val="24"/>
          <w:szCs w:val="24"/>
        </w:rPr>
        <w:t xml:space="preserve"> De PvdA speelt een dubieuze rol. Welke belangen zij hier dient, is onduidelijk. In ieder geval niet die van de bevolking.</w:t>
      </w:r>
    </w:p>
    <w:p w14:paraId="77C0B496" w14:textId="77777777" w:rsidR="00695A40" w:rsidRDefault="00695A40" w:rsidP="00695A40">
      <w:pPr>
        <w:spacing w:line="240" w:lineRule="auto"/>
        <w:contextualSpacing/>
        <w:jc w:val="both"/>
        <w:rPr>
          <w:rFonts w:ascii="Arial" w:hAnsi="Arial" w:cs="Arial"/>
          <w:sz w:val="24"/>
          <w:szCs w:val="24"/>
        </w:rPr>
      </w:pPr>
    </w:p>
    <w:p w14:paraId="36DCD6D4" w14:textId="77777777" w:rsidR="00695A40" w:rsidRDefault="00695A40" w:rsidP="00695A40">
      <w:pPr>
        <w:spacing w:line="240" w:lineRule="auto"/>
        <w:contextualSpacing/>
        <w:jc w:val="both"/>
        <w:rPr>
          <w:rFonts w:ascii="Arial" w:hAnsi="Arial" w:cs="Arial"/>
          <w:sz w:val="24"/>
          <w:szCs w:val="24"/>
        </w:rPr>
      </w:pPr>
      <w:r>
        <w:rPr>
          <w:rFonts w:ascii="Arial" w:hAnsi="Arial" w:cs="Arial"/>
          <w:sz w:val="24"/>
          <w:szCs w:val="24"/>
        </w:rPr>
        <w:t xml:space="preserve">Ook willen de leden duidelijkheid of op basis van het wetsvoorstel de hele horecasector, een tijdelijke sluiting van een bepaalde horecazaak, een plaatselijke mondkapjesverplichting of het afsluiten van stranden of natuurgebieden gesloten kan worden. Indien dit niet het geval is, wil zij weten op basis waarvan dat wel mogelijk is. </w:t>
      </w:r>
    </w:p>
    <w:p w14:paraId="512A5210" w14:textId="77777777" w:rsidR="00695A40" w:rsidRDefault="00695A40" w:rsidP="00695A40">
      <w:pPr>
        <w:spacing w:line="240" w:lineRule="auto"/>
        <w:contextualSpacing/>
        <w:jc w:val="both"/>
        <w:rPr>
          <w:rFonts w:ascii="Arial" w:hAnsi="Arial" w:cs="Arial"/>
          <w:sz w:val="24"/>
          <w:szCs w:val="24"/>
        </w:rPr>
      </w:pPr>
    </w:p>
    <w:p w14:paraId="5F9B21DA" w14:textId="4F483A61" w:rsidR="00695A40" w:rsidRDefault="00695A40" w:rsidP="00695A40">
      <w:pPr>
        <w:spacing w:line="240" w:lineRule="auto"/>
        <w:contextualSpacing/>
        <w:jc w:val="both"/>
        <w:rPr>
          <w:rFonts w:ascii="Arial" w:hAnsi="Arial" w:cs="Arial"/>
          <w:sz w:val="24"/>
          <w:szCs w:val="24"/>
        </w:rPr>
      </w:pPr>
      <w:r>
        <w:rPr>
          <w:rFonts w:ascii="Arial" w:hAnsi="Arial" w:cs="Arial"/>
          <w:sz w:val="24"/>
          <w:szCs w:val="24"/>
        </w:rPr>
        <w:t>De PvdA mist in het wetsvoorstel de mogelijkheid tot verplichte testen voor reizigers uit risicogebieden en quarantaine. De partij vraagt of dit soort verplichtingen op basis van bestaande regelgeving afgedwongen kan worden en in hoeverre dit voor grote groepen mensen mogelijk is. Het wetsvoorstel dient volgens de fractie uitgebreid te worden met deze onderdelen.</w:t>
      </w:r>
    </w:p>
    <w:p w14:paraId="20F475C1" w14:textId="5D5630C6" w:rsidR="00A130AE" w:rsidRDefault="00A130AE" w:rsidP="00695A40">
      <w:pPr>
        <w:spacing w:line="240" w:lineRule="auto"/>
        <w:contextualSpacing/>
        <w:jc w:val="both"/>
        <w:rPr>
          <w:rFonts w:ascii="Arial" w:hAnsi="Arial" w:cs="Arial"/>
          <w:sz w:val="24"/>
          <w:szCs w:val="24"/>
        </w:rPr>
      </w:pPr>
    </w:p>
    <w:p w14:paraId="4E99F698" w14:textId="4159DF09" w:rsidR="00A130AE" w:rsidRDefault="00A130AE" w:rsidP="00695A40">
      <w:pPr>
        <w:spacing w:line="240" w:lineRule="auto"/>
        <w:contextualSpacing/>
        <w:jc w:val="both"/>
        <w:rPr>
          <w:rFonts w:ascii="Arial" w:hAnsi="Arial" w:cs="Arial"/>
          <w:sz w:val="24"/>
          <w:szCs w:val="24"/>
        </w:rPr>
      </w:pPr>
      <w:r>
        <w:rPr>
          <w:rFonts w:ascii="Arial" w:hAnsi="Arial" w:cs="Arial"/>
          <w:sz w:val="24"/>
          <w:szCs w:val="24"/>
        </w:rPr>
        <w:t>De PvdA schaft samen met de VVD en het CDA de rechtsstaat af.</w:t>
      </w:r>
    </w:p>
    <w:p w14:paraId="5D6E9391" w14:textId="4D63E49E" w:rsidR="00695A40" w:rsidRDefault="00695A40" w:rsidP="00695A40">
      <w:pPr>
        <w:spacing w:line="240" w:lineRule="auto"/>
        <w:contextualSpacing/>
        <w:jc w:val="both"/>
        <w:rPr>
          <w:rFonts w:ascii="Arial" w:hAnsi="Arial" w:cs="Arial"/>
          <w:sz w:val="24"/>
          <w:szCs w:val="24"/>
        </w:rPr>
      </w:pPr>
    </w:p>
    <w:p w14:paraId="19A2DAFA" w14:textId="7250CAC7" w:rsidR="00000736" w:rsidRDefault="00167B0E" w:rsidP="00695A40">
      <w:pPr>
        <w:spacing w:line="240" w:lineRule="auto"/>
        <w:contextualSpacing/>
        <w:jc w:val="both"/>
        <w:rPr>
          <w:rFonts w:ascii="Arial" w:hAnsi="Arial" w:cs="Arial"/>
          <w:sz w:val="24"/>
          <w:szCs w:val="24"/>
        </w:rPr>
      </w:pPr>
      <w:r>
        <w:rPr>
          <w:rFonts w:ascii="Arial" w:hAnsi="Arial" w:cs="Arial"/>
          <w:noProof/>
          <w:sz w:val="24"/>
          <w:szCs w:val="24"/>
        </w:rPr>
        <w:drawing>
          <wp:inline distT="0" distB="0" distL="0" distR="0" wp14:anchorId="10516F83" wp14:editId="4289614F">
            <wp:extent cx="2339602" cy="1230178"/>
            <wp:effectExtent l="0" t="0" r="3810" b="8255"/>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fbeelding 11"/>
                    <pic:cNvPicPr/>
                  </pic:nvPicPr>
                  <pic:blipFill>
                    <a:blip r:embed="rId7">
                      <a:extLst>
                        <a:ext uri="{28A0092B-C50C-407E-A947-70E740481C1C}">
                          <a14:useLocalDpi xmlns:a14="http://schemas.microsoft.com/office/drawing/2010/main" val="0"/>
                        </a:ext>
                      </a:extLst>
                    </a:blip>
                    <a:stretch>
                      <a:fillRect/>
                    </a:stretch>
                  </pic:blipFill>
                  <pic:spPr>
                    <a:xfrm>
                      <a:off x="0" y="0"/>
                      <a:ext cx="2353886" cy="1237689"/>
                    </a:xfrm>
                    <a:prstGeom prst="rect">
                      <a:avLst/>
                    </a:prstGeom>
                  </pic:spPr>
                </pic:pic>
              </a:graphicData>
            </a:graphic>
          </wp:inline>
        </w:drawing>
      </w:r>
    </w:p>
    <w:p w14:paraId="20801986" w14:textId="26A1767D" w:rsidR="00000736" w:rsidRDefault="00000736" w:rsidP="00695A40">
      <w:pPr>
        <w:spacing w:line="240" w:lineRule="auto"/>
        <w:contextualSpacing/>
        <w:jc w:val="both"/>
        <w:rPr>
          <w:rFonts w:ascii="Arial" w:hAnsi="Arial" w:cs="Arial"/>
          <w:b/>
          <w:bCs/>
          <w:sz w:val="24"/>
          <w:szCs w:val="24"/>
        </w:rPr>
      </w:pPr>
    </w:p>
    <w:p w14:paraId="1B4B676A" w14:textId="0F309E0B" w:rsidR="00000736" w:rsidRPr="00A130AE" w:rsidRDefault="00000736" w:rsidP="00695A40">
      <w:pPr>
        <w:spacing w:line="240" w:lineRule="auto"/>
        <w:contextualSpacing/>
        <w:jc w:val="both"/>
        <w:rPr>
          <w:rFonts w:ascii="Arial" w:hAnsi="Arial" w:cs="Arial"/>
          <w:b/>
          <w:bCs/>
          <w:color w:val="4472C4" w:themeColor="accent1"/>
          <w:sz w:val="28"/>
          <w:szCs w:val="28"/>
        </w:rPr>
      </w:pPr>
      <w:r w:rsidRPr="00A130AE">
        <w:rPr>
          <w:rFonts w:ascii="Arial" w:hAnsi="Arial" w:cs="Arial"/>
          <w:b/>
          <w:bCs/>
          <w:color w:val="4472C4" w:themeColor="accent1"/>
          <w:sz w:val="28"/>
          <w:szCs w:val="28"/>
        </w:rPr>
        <w:t>VVD: houdt zich op de vlakte</w:t>
      </w:r>
    </w:p>
    <w:p w14:paraId="08AA36A0" w14:textId="77777777" w:rsidR="00000736" w:rsidRPr="00A130AE" w:rsidRDefault="00000736" w:rsidP="00695A40">
      <w:pPr>
        <w:spacing w:line="240" w:lineRule="auto"/>
        <w:contextualSpacing/>
        <w:jc w:val="both"/>
        <w:rPr>
          <w:rFonts w:ascii="Arial" w:hAnsi="Arial" w:cs="Arial"/>
          <w:b/>
          <w:bCs/>
          <w:color w:val="4472C4" w:themeColor="accent1"/>
          <w:sz w:val="28"/>
          <w:szCs w:val="28"/>
        </w:rPr>
      </w:pPr>
    </w:p>
    <w:p w14:paraId="3A061791" w14:textId="26BDA58A" w:rsidR="00000736" w:rsidRDefault="00000736" w:rsidP="00167B0E">
      <w:pPr>
        <w:spacing w:line="240" w:lineRule="auto"/>
        <w:contextualSpacing/>
        <w:jc w:val="both"/>
        <w:rPr>
          <w:rFonts w:ascii="Arial" w:hAnsi="Arial" w:cs="Arial"/>
          <w:sz w:val="24"/>
          <w:szCs w:val="24"/>
        </w:rPr>
      </w:pPr>
      <w:r>
        <w:rPr>
          <w:rFonts w:ascii="Arial" w:hAnsi="Arial" w:cs="Arial"/>
          <w:sz w:val="24"/>
          <w:szCs w:val="24"/>
        </w:rPr>
        <w:t xml:space="preserve">De VVD blijft met vragen en opmerkingen op de vlakte maar is als regeringspartij groot voorstander van de wet. </w:t>
      </w:r>
    </w:p>
    <w:p w14:paraId="50DB5C12" w14:textId="77777777" w:rsidR="00000736" w:rsidRDefault="00000736" w:rsidP="00167B0E">
      <w:pPr>
        <w:spacing w:line="240" w:lineRule="auto"/>
        <w:contextualSpacing/>
        <w:jc w:val="both"/>
        <w:rPr>
          <w:rFonts w:ascii="Arial" w:hAnsi="Arial" w:cs="Arial"/>
          <w:sz w:val="24"/>
          <w:szCs w:val="24"/>
        </w:rPr>
      </w:pPr>
    </w:p>
    <w:p w14:paraId="6694425D" w14:textId="3213FF65" w:rsidR="00167B0E" w:rsidRDefault="00000736" w:rsidP="00167B0E">
      <w:pPr>
        <w:spacing w:line="240" w:lineRule="auto"/>
        <w:contextualSpacing/>
        <w:jc w:val="both"/>
        <w:rPr>
          <w:rFonts w:ascii="Arial" w:hAnsi="Arial" w:cs="Arial"/>
          <w:sz w:val="24"/>
          <w:szCs w:val="24"/>
        </w:rPr>
      </w:pPr>
      <w:r>
        <w:rPr>
          <w:rFonts w:ascii="Arial" w:hAnsi="Arial" w:cs="Arial"/>
          <w:sz w:val="24"/>
          <w:szCs w:val="24"/>
        </w:rPr>
        <w:lastRenderedPageBreak/>
        <w:t>D</w:t>
      </w:r>
      <w:r w:rsidR="00167B0E">
        <w:rPr>
          <w:rFonts w:ascii="Arial" w:hAnsi="Arial" w:cs="Arial"/>
          <w:sz w:val="24"/>
          <w:szCs w:val="24"/>
        </w:rPr>
        <w:t>e vangnetbepaling</w:t>
      </w:r>
      <w:r>
        <w:rPr>
          <w:rFonts w:ascii="Arial" w:hAnsi="Arial" w:cs="Arial"/>
          <w:sz w:val="24"/>
          <w:szCs w:val="24"/>
        </w:rPr>
        <w:t xml:space="preserve"> is volgens de partij </w:t>
      </w:r>
      <w:r w:rsidR="00167B0E">
        <w:rPr>
          <w:rFonts w:ascii="Arial" w:hAnsi="Arial" w:cs="Arial"/>
          <w:sz w:val="24"/>
          <w:szCs w:val="24"/>
        </w:rPr>
        <w:t xml:space="preserve">nodig voor spoedsituaties. Wel vraagt de partij wat een directe dreiging van de ziekte inhoudt en hoelang er geen sprake meer moet zijn van een directe dreiging om de wet te doen vervallen. </w:t>
      </w:r>
    </w:p>
    <w:p w14:paraId="60C2DC33" w14:textId="77777777" w:rsidR="00167B0E" w:rsidRDefault="00167B0E" w:rsidP="00167B0E">
      <w:pPr>
        <w:spacing w:line="240" w:lineRule="auto"/>
        <w:contextualSpacing/>
        <w:jc w:val="both"/>
        <w:rPr>
          <w:rFonts w:ascii="Arial" w:hAnsi="Arial" w:cs="Arial"/>
          <w:sz w:val="24"/>
          <w:szCs w:val="24"/>
        </w:rPr>
      </w:pPr>
    </w:p>
    <w:p w14:paraId="2E867861" w14:textId="7BEB9D8A" w:rsidR="00167B0E" w:rsidRDefault="00167B0E" w:rsidP="00167B0E">
      <w:pPr>
        <w:spacing w:line="240" w:lineRule="auto"/>
        <w:contextualSpacing/>
        <w:jc w:val="both"/>
        <w:rPr>
          <w:rFonts w:ascii="Arial" w:hAnsi="Arial" w:cs="Arial"/>
          <w:sz w:val="24"/>
          <w:szCs w:val="24"/>
        </w:rPr>
      </w:pPr>
      <w:r>
        <w:rPr>
          <w:rFonts w:ascii="Arial" w:hAnsi="Arial" w:cs="Arial"/>
          <w:sz w:val="24"/>
          <w:szCs w:val="24"/>
        </w:rPr>
        <w:t>Verder maakt de</w:t>
      </w:r>
      <w:r w:rsidR="00000736">
        <w:rPr>
          <w:rFonts w:ascii="Arial" w:hAnsi="Arial" w:cs="Arial"/>
          <w:sz w:val="24"/>
          <w:szCs w:val="24"/>
        </w:rPr>
        <w:t xml:space="preserve"> partij </w:t>
      </w:r>
      <w:r>
        <w:rPr>
          <w:rFonts w:ascii="Arial" w:hAnsi="Arial" w:cs="Arial"/>
          <w:sz w:val="24"/>
          <w:szCs w:val="24"/>
        </w:rPr>
        <w:t xml:space="preserve">zich zorgen over de bevoegdheid van de burgemeesters om bevelen te geven om naleving van de regels in open en gesloten plaatsen te verzekeren. De partij vraagt of bij sluitingen rekening gehouden moet worden met de belangen van ondernemers. Ook vinden zij dat gekeken moet worden of de verantwoordelijke voor een gesloten plaats de zorgplicht goed nageleefd heeft. </w:t>
      </w:r>
    </w:p>
    <w:p w14:paraId="5976D03B" w14:textId="77777777" w:rsidR="00167B0E" w:rsidRDefault="00167B0E" w:rsidP="00167B0E">
      <w:pPr>
        <w:spacing w:line="240" w:lineRule="auto"/>
        <w:contextualSpacing/>
        <w:jc w:val="both"/>
        <w:rPr>
          <w:rFonts w:ascii="Arial" w:hAnsi="Arial" w:cs="Arial"/>
          <w:sz w:val="24"/>
          <w:szCs w:val="24"/>
        </w:rPr>
      </w:pPr>
    </w:p>
    <w:p w14:paraId="3E1F555B" w14:textId="04E77381" w:rsidR="00167B0E" w:rsidRDefault="00167B0E" w:rsidP="00167B0E">
      <w:pPr>
        <w:spacing w:line="240" w:lineRule="auto"/>
        <w:contextualSpacing/>
        <w:jc w:val="both"/>
        <w:rPr>
          <w:rFonts w:ascii="Arial" w:hAnsi="Arial" w:cs="Arial"/>
          <w:sz w:val="24"/>
          <w:szCs w:val="24"/>
        </w:rPr>
      </w:pPr>
      <w:r>
        <w:rPr>
          <w:rFonts w:ascii="Arial" w:hAnsi="Arial" w:cs="Arial"/>
          <w:sz w:val="24"/>
          <w:szCs w:val="24"/>
        </w:rPr>
        <w:t xml:space="preserve">De </w:t>
      </w:r>
      <w:r w:rsidR="00000736">
        <w:rPr>
          <w:rFonts w:ascii="Arial" w:hAnsi="Arial" w:cs="Arial"/>
          <w:sz w:val="24"/>
          <w:szCs w:val="24"/>
        </w:rPr>
        <w:t xml:space="preserve">leden </w:t>
      </w:r>
      <w:r>
        <w:rPr>
          <w:rFonts w:ascii="Arial" w:hAnsi="Arial" w:cs="Arial"/>
          <w:sz w:val="24"/>
          <w:szCs w:val="24"/>
        </w:rPr>
        <w:t>vra</w:t>
      </w:r>
      <w:r w:rsidR="00000736">
        <w:rPr>
          <w:rFonts w:ascii="Arial" w:hAnsi="Arial" w:cs="Arial"/>
          <w:sz w:val="24"/>
          <w:szCs w:val="24"/>
        </w:rPr>
        <w:t>gen</w:t>
      </w:r>
      <w:r>
        <w:rPr>
          <w:rFonts w:ascii="Arial" w:hAnsi="Arial" w:cs="Arial"/>
          <w:sz w:val="24"/>
          <w:szCs w:val="24"/>
        </w:rPr>
        <w:t xml:space="preserve"> zich af of het mogelijk is maatregelen te laten doorlopen na afloop van de wet. </w:t>
      </w:r>
    </w:p>
    <w:p w14:paraId="531A4971" w14:textId="77777777" w:rsidR="00167B0E" w:rsidRDefault="00167B0E" w:rsidP="00167B0E">
      <w:pPr>
        <w:spacing w:line="240" w:lineRule="auto"/>
        <w:contextualSpacing/>
        <w:jc w:val="both"/>
        <w:rPr>
          <w:rFonts w:ascii="Arial" w:hAnsi="Arial" w:cs="Arial"/>
          <w:sz w:val="24"/>
          <w:szCs w:val="24"/>
        </w:rPr>
      </w:pPr>
    </w:p>
    <w:p w14:paraId="54929CDD" w14:textId="77777777" w:rsidR="00167B0E" w:rsidRDefault="00167B0E" w:rsidP="00695A40">
      <w:pPr>
        <w:spacing w:line="240" w:lineRule="auto"/>
        <w:contextualSpacing/>
        <w:jc w:val="both"/>
        <w:rPr>
          <w:rFonts w:ascii="Arial" w:hAnsi="Arial" w:cs="Arial"/>
          <w:sz w:val="24"/>
          <w:szCs w:val="24"/>
        </w:rPr>
      </w:pPr>
    </w:p>
    <w:p w14:paraId="05D12954" w14:textId="45AD155B" w:rsidR="00695A40" w:rsidRDefault="00695A40" w:rsidP="00722CBC">
      <w:pPr>
        <w:spacing w:line="240" w:lineRule="auto"/>
        <w:contextualSpacing/>
        <w:jc w:val="both"/>
        <w:rPr>
          <w:rFonts w:ascii="Arial" w:hAnsi="Arial" w:cs="Arial"/>
          <w:sz w:val="24"/>
          <w:szCs w:val="24"/>
        </w:rPr>
      </w:pPr>
      <w:r>
        <w:rPr>
          <w:rFonts w:ascii="Arial" w:hAnsi="Arial" w:cs="Arial"/>
          <w:noProof/>
          <w:sz w:val="24"/>
          <w:szCs w:val="24"/>
        </w:rPr>
        <w:drawing>
          <wp:inline distT="0" distB="0" distL="0" distR="0" wp14:anchorId="1C191D4D" wp14:editId="45E8C296">
            <wp:extent cx="1292772" cy="1292772"/>
            <wp:effectExtent l="0" t="0" r="3175" b="3175"/>
            <wp:docPr id="3" name="Afbeelding 3" descr="Afbeelding met tekening, tek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ening, teken&#10;&#10;Automatisch gegenereerde beschrijving"/>
                    <pic:cNvPicPr/>
                  </pic:nvPicPr>
                  <pic:blipFill>
                    <a:blip r:embed="rId8">
                      <a:extLst>
                        <a:ext uri="{28A0092B-C50C-407E-A947-70E740481C1C}">
                          <a14:useLocalDpi xmlns:a14="http://schemas.microsoft.com/office/drawing/2010/main" val="0"/>
                        </a:ext>
                      </a:extLst>
                    </a:blip>
                    <a:stretch>
                      <a:fillRect/>
                    </a:stretch>
                  </pic:blipFill>
                  <pic:spPr>
                    <a:xfrm>
                      <a:off x="0" y="0"/>
                      <a:ext cx="1303646" cy="1303646"/>
                    </a:xfrm>
                    <a:prstGeom prst="rect">
                      <a:avLst/>
                    </a:prstGeom>
                  </pic:spPr>
                </pic:pic>
              </a:graphicData>
            </a:graphic>
          </wp:inline>
        </w:drawing>
      </w:r>
    </w:p>
    <w:p w14:paraId="4A431A97" w14:textId="572BD86C" w:rsidR="00695A40" w:rsidRDefault="00695A40" w:rsidP="00722CBC">
      <w:pPr>
        <w:spacing w:line="240" w:lineRule="auto"/>
        <w:contextualSpacing/>
        <w:jc w:val="both"/>
        <w:rPr>
          <w:rFonts w:ascii="Arial" w:hAnsi="Arial" w:cs="Arial"/>
          <w:sz w:val="24"/>
          <w:szCs w:val="24"/>
        </w:rPr>
      </w:pPr>
    </w:p>
    <w:p w14:paraId="481A8B90" w14:textId="208A2B86" w:rsidR="00000736" w:rsidRPr="00A130AE" w:rsidRDefault="00000736" w:rsidP="00722CBC">
      <w:pPr>
        <w:spacing w:line="240" w:lineRule="auto"/>
        <w:contextualSpacing/>
        <w:jc w:val="both"/>
        <w:rPr>
          <w:rFonts w:ascii="Arial" w:hAnsi="Arial" w:cs="Arial"/>
          <w:b/>
          <w:bCs/>
          <w:color w:val="4472C4" w:themeColor="accent1"/>
          <w:sz w:val="28"/>
          <w:szCs w:val="28"/>
        </w:rPr>
      </w:pPr>
      <w:r w:rsidRPr="00A130AE">
        <w:rPr>
          <w:rFonts w:ascii="Arial" w:hAnsi="Arial" w:cs="Arial"/>
          <w:b/>
          <w:bCs/>
          <w:color w:val="4472C4" w:themeColor="accent1"/>
          <w:sz w:val="28"/>
          <w:szCs w:val="28"/>
        </w:rPr>
        <w:t>D66: Steunt wetsvoorstel maar wel kritisch</w:t>
      </w:r>
    </w:p>
    <w:p w14:paraId="13043234" w14:textId="77777777" w:rsidR="00000736" w:rsidRPr="00000736" w:rsidRDefault="00000736" w:rsidP="00722CBC">
      <w:pPr>
        <w:spacing w:line="240" w:lineRule="auto"/>
        <w:contextualSpacing/>
        <w:jc w:val="both"/>
        <w:rPr>
          <w:rFonts w:ascii="Arial" w:hAnsi="Arial" w:cs="Arial"/>
          <w:b/>
          <w:bCs/>
          <w:sz w:val="24"/>
          <w:szCs w:val="24"/>
        </w:rPr>
      </w:pPr>
    </w:p>
    <w:p w14:paraId="34EC54E8" w14:textId="442B4000" w:rsidR="00722CBC" w:rsidRDefault="00722CBC" w:rsidP="00722CBC">
      <w:pPr>
        <w:spacing w:line="240" w:lineRule="auto"/>
        <w:contextualSpacing/>
        <w:jc w:val="both"/>
        <w:rPr>
          <w:rFonts w:ascii="Arial" w:hAnsi="Arial" w:cs="Arial"/>
          <w:sz w:val="24"/>
          <w:szCs w:val="24"/>
        </w:rPr>
      </w:pPr>
      <w:r>
        <w:rPr>
          <w:rFonts w:ascii="Arial" w:hAnsi="Arial" w:cs="Arial"/>
          <w:sz w:val="24"/>
          <w:szCs w:val="24"/>
        </w:rPr>
        <w:t xml:space="preserve">De D66-fractie looft de aanpassingen en steunt het wetsvoorstel maar vinden de looptijd van zes maanden te lang. De partij vraagt op welke wijze een verlenging van de wet tegengehouden kan worden door het parlement en of dit alleen kan met een motie van wantrouwen. Ook de boetes zijn naar hun mening erg hoog. </w:t>
      </w:r>
    </w:p>
    <w:p w14:paraId="69821023" w14:textId="77777777" w:rsidR="00722CBC" w:rsidRDefault="00722CBC" w:rsidP="00722CBC">
      <w:pPr>
        <w:spacing w:line="240" w:lineRule="auto"/>
        <w:contextualSpacing/>
        <w:jc w:val="both"/>
        <w:rPr>
          <w:rFonts w:ascii="Arial" w:hAnsi="Arial" w:cs="Arial"/>
          <w:sz w:val="24"/>
          <w:szCs w:val="24"/>
        </w:rPr>
      </w:pPr>
    </w:p>
    <w:p w14:paraId="3DB1EFF9" w14:textId="4689DA7A" w:rsidR="00722CBC" w:rsidRDefault="00722CBC" w:rsidP="00722CBC">
      <w:pPr>
        <w:spacing w:line="240" w:lineRule="auto"/>
        <w:contextualSpacing/>
        <w:jc w:val="both"/>
        <w:rPr>
          <w:rFonts w:ascii="Arial" w:hAnsi="Arial" w:cs="Arial"/>
          <w:sz w:val="24"/>
          <w:szCs w:val="24"/>
        </w:rPr>
      </w:pPr>
      <w:r>
        <w:rPr>
          <w:rFonts w:ascii="Arial" w:hAnsi="Arial" w:cs="Arial"/>
          <w:sz w:val="24"/>
          <w:szCs w:val="24"/>
        </w:rPr>
        <w:t>De leden zien verder dat de noodverordeningen vervangen worden door ministeriële regelingen en verzoeken om inzage</w:t>
      </w:r>
      <w:r w:rsidR="0046209D">
        <w:rPr>
          <w:rFonts w:ascii="Arial" w:hAnsi="Arial" w:cs="Arial"/>
          <w:sz w:val="24"/>
          <w:szCs w:val="24"/>
        </w:rPr>
        <w:t xml:space="preserve"> daarvan</w:t>
      </w:r>
      <w:r>
        <w:rPr>
          <w:rFonts w:ascii="Arial" w:hAnsi="Arial" w:cs="Arial"/>
          <w:sz w:val="24"/>
          <w:szCs w:val="24"/>
        </w:rPr>
        <w:t xml:space="preserve">. Inperkingen van grondrechten moeten volgens de fractie bij wet geregeld worden. De partij heeft zorgen over de beperkte invloed van het parlement op de inhoud van </w:t>
      </w:r>
      <w:r w:rsidR="0046209D">
        <w:rPr>
          <w:rFonts w:ascii="Arial" w:hAnsi="Arial" w:cs="Arial"/>
          <w:sz w:val="24"/>
          <w:szCs w:val="24"/>
        </w:rPr>
        <w:t xml:space="preserve">deze </w:t>
      </w:r>
      <w:r>
        <w:rPr>
          <w:rFonts w:ascii="Arial" w:hAnsi="Arial" w:cs="Arial"/>
          <w:sz w:val="24"/>
          <w:szCs w:val="24"/>
        </w:rPr>
        <w:t>regelingen.</w:t>
      </w:r>
    </w:p>
    <w:p w14:paraId="6E4FF474" w14:textId="77777777" w:rsidR="00722CBC" w:rsidRDefault="00722CBC" w:rsidP="00722CBC">
      <w:pPr>
        <w:spacing w:line="240" w:lineRule="auto"/>
        <w:contextualSpacing/>
        <w:jc w:val="both"/>
        <w:rPr>
          <w:rFonts w:ascii="Arial" w:hAnsi="Arial" w:cs="Arial"/>
          <w:sz w:val="24"/>
          <w:szCs w:val="24"/>
        </w:rPr>
      </w:pPr>
    </w:p>
    <w:p w14:paraId="0C61ED8C" w14:textId="77777777" w:rsidR="00722CBC" w:rsidRDefault="00722CBC" w:rsidP="00722CBC">
      <w:pPr>
        <w:spacing w:line="240" w:lineRule="auto"/>
        <w:contextualSpacing/>
        <w:jc w:val="both"/>
        <w:rPr>
          <w:rFonts w:ascii="Arial" w:hAnsi="Arial" w:cs="Arial"/>
          <w:sz w:val="24"/>
          <w:szCs w:val="24"/>
        </w:rPr>
      </w:pPr>
      <w:r>
        <w:rPr>
          <w:rFonts w:ascii="Arial" w:hAnsi="Arial" w:cs="Arial"/>
          <w:sz w:val="24"/>
          <w:szCs w:val="24"/>
        </w:rPr>
        <w:t>Ook bestaan er bezwaren tegen de vangnetbepalingen. Deze bieden geen rechtsstatelijke garanties. Daarbij is er volgens de partij sprake van een dubbel vangnet. Artikel 58a lid 2 geeft namelijk ook de mogelijkheid om in bijzondere gevallen noodverordeningen in werking te stellen. De partij vraagt waarom deze bepaling naast de vangnetbepaling opgenomen is.</w:t>
      </w:r>
    </w:p>
    <w:p w14:paraId="23E2BA73" w14:textId="77777777" w:rsidR="00722CBC" w:rsidRDefault="00722CBC" w:rsidP="00722CBC">
      <w:pPr>
        <w:spacing w:line="240" w:lineRule="auto"/>
        <w:contextualSpacing/>
        <w:jc w:val="both"/>
        <w:rPr>
          <w:rFonts w:ascii="Arial" w:hAnsi="Arial" w:cs="Arial"/>
          <w:sz w:val="24"/>
          <w:szCs w:val="24"/>
        </w:rPr>
      </w:pPr>
    </w:p>
    <w:p w14:paraId="11E72770" w14:textId="7AA27E49" w:rsidR="00722CBC" w:rsidRDefault="00722CBC" w:rsidP="00722CBC">
      <w:pPr>
        <w:spacing w:line="240" w:lineRule="auto"/>
        <w:contextualSpacing/>
        <w:jc w:val="both"/>
        <w:rPr>
          <w:rFonts w:ascii="Arial" w:hAnsi="Arial" w:cs="Arial"/>
          <w:sz w:val="24"/>
          <w:szCs w:val="24"/>
        </w:rPr>
      </w:pPr>
      <w:r>
        <w:rPr>
          <w:rFonts w:ascii="Arial" w:hAnsi="Arial" w:cs="Arial"/>
          <w:sz w:val="24"/>
          <w:szCs w:val="24"/>
        </w:rPr>
        <w:t xml:space="preserve">D66 stelt </w:t>
      </w:r>
      <w:r w:rsidR="0046209D">
        <w:rPr>
          <w:rFonts w:ascii="Arial" w:hAnsi="Arial" w:cs="Arial"/>
          <w:sz w:val="24"/>
          <w:szCs w:val="24"/>
        </w:rPr>
        <w:t xml:space="preserve">verder </w:t>
      </w:r>
      <w:r>
        <w:rPr>
          <w:rFonts w:ascii="Arial" w:hAnsi="Arial" w:cs="Arial"/>
          <w:sz w:val="24"/>
          <w:szCs w:val="24"/>
        </w:rPr>
        <w:t>vragen over de verbindendheid van de RI</w:t>
      </w:r>
      <w:r w:rsidR="0046209D">
        <w:rPr>
          <w:rFonts w:ascii="Arial" w:hAnsi="Arial" w:cs="Arial"/>
          <w:sz w:val="24"/>
          <w:szCs w:val="24"/>
        </w:rPr>
        <w:t>V</w:t>
      </w:r>
      <w:r>
        <w:rPr>
          <w:rFonts w:ascii="Arial" w:hAnsi="Arial" w:cs="Arial"/>
          <w:sz w:val="24"/>
          <w:szCs w:val="24"/>
        </w:rPr>
        <w:t xml:space="preserve">M-protocollen door zorgpersoneel, welke eigen afwegingsruimte zij hebben en in hoeverre deze gehandhaafd kunnen worden met boetes en schriftelijke aanwijzingen.  </w:t>
      </w:r>
    </w:p>
    <w:p w14:paraId="2850DBB4" w14:textId="77777777" w:rsidR="00722CBC" w:rsidRDefault="00722CBC" w:rsidP="00722CBC">
      <w:pPr>
        <w:spacing w:line="240" w:lineRule="auto"/>
        <w:contextualSpacing/>
        <w:jc w:val="both"/>
        <w:rPr>
          <w:rFonts w:ascii="Arial" w:hAnsi="Arial" w:cs="Arial"/>
          <w:sz w:val="24"/>
          <w:szCs w:val="24"/>
        </w:rPr>
      </w:pPr>
    </w:p>
    <w:p w14:paraId="4C179628" w14:textId="30E24A60" w:rsidR="00722CBC" w:rsidRDefault="00722CBC" w:rsidP="00722CBC">
      <w:pPr>
        <w:spacing w:line="240" w:lineRule="auto"/>
        <w:contextualSpacing/>
        <w:jc w:val="both"/>
        <w:rPr>
          <w:rFonts w:ascii="Arial" w:hAnsi="Arial" w:cs="Arial"/>
          <w:sz w:val="24"/>
          <w:szCs w:val="24"/>
        </w:rPr>
      </w:pPr>
      <w:r>
        <w:rPr>
          <w:rFonts w:ascii="Arial" w:hAnsi="Arial" w:cs="Arial"/>
          <w:sz w:val="24"/>
          <w:szCs w:val="24"/>
        </w:rPr>
        <w:t xml:space="preserve">De partij vraagt ook in hoeverre het wetsvoorstel de bewegingsvrijheid van bewoners waarborgt en </w:t>
      </w:r>
      <w:r w:rsidR="0046209D">
        <w:rPr>
          <w:rFonts w:ascii="Arial" w:hAnsi="Arial" w:cs="Arial"/>
          <w:sz w:val="24"/>
          <w:szCs w:val="24"/>
        </w:rPr>
        <w:t xml:space="preserve">of zij </w:t>
      </w:r>
      <w:r>
        <w:rPr>
          <w:rFonts w:ascii="Arial" w:hAnsi="Arial" w:cs="Arial"/>
          <w:sz w:val="24"/>
          <w:szCs w:val="24"/>
        </w:rPr>
        <w:t xml:space="preserve">kunnen meebeslissen over het ontvangen van bezoek. Volgens de fractie </w:t>
      </w:r>
      <w:r w:rsidR="0046209D">
        <w:rPr>
          <w:rFonts w:ascii="Arial" w:hAnsi="Arial" w:cs="Arial"/>
          <w:sz w:val="24"/>
          <w:szCs w:val="24"/>
        </w:rPr>
        <w:t xml:space="preserve">moet </w:t>
      </w:r>
      <w:r>
        <w:rPr>
          <w:rFonts w:ascii="Arial" w:hAnsi="Arial" w:cs="Arial"/>
          <w:sz w:val="24"/>
          <w:szCs w:val="24"/>
        </w:rPr>
        <w:t>er aandacht</w:t>
      </w:r>
      <w:r w:rsidR="0046209D">
        <w:rPr>
          <w:rFonts w:ascii="Arial" w:hAnsi="Arial" w:cs="Arial"/>
          <w:sz w:val="24"/>
          <w:szCs w:val="24"/>
        </w:rPr>
        <w:t xml:space="preserve"> </w:t>
      </w:r>
      <w:r>
        <w:rPr>
          <w:rFonts w:ascii="Arial" w:hAnsi="Arial" w:cs="Arial"/>
          <w:sz w:val="24"/>
          <w:szCs w:val="24"/>
        </w:rPr>
        <w:t xml:space="preserve">blijven voor de kwaliteit van leven naast de noodzaak om de gezondheid te beschermen.  </w:t>
      </w:r>
    </w:p>
    <w:p w14:paraId="3FE86834" w14:textId="77777777" w:rsidR="00722CBC" w:rsidRDefault="00722CBC" w:rsidP="00722CBC">
      <w:pPr>
        <w:spacing w:line="240" w:lineRule="auto"/>
        <w:contextualSpacing/>
        <w:jc w:val="both"/>
        <w:rPr>
          <w:rFonts w:ascii="Arial" w:hAnsi="Arial" w:cs="Arial"/>
          <w:sz w:val="24"/>
          <w:szCs w:val="24"/>
        </w:rPr>
      </w:pPr>
    </w:p>
    <w:p w14:paraId="51F26D67" w14:textId="5A5886FD" w:rsidR="00722CBC" w:rsidRDefault="00722CBC" w:rsidP="00722CBC">
      <w:pPr>
        <w:spacing w:line="240" w:lineRule="auto"/>
        <w:contextualSpacing/>
        <w:jc w:val="both"/>
        <w:rPr>
          <w:rFonts w:ascii="Arial" w:hAnsi="Arial" w:cs="Arial"/>
          <w:sz w:val="24"/>
          <w:szCs w:val="24"/>
        </w:rPr>
      </w:pPr>
      <w:r>
        <w:rPr>
          <w:rFonts w:ascii="Arial" w:hAnsi="Arial" w:cs="Arial"/>
          <w:sz w:val="24"/>
          <w:szCs w:val="24"/>
        </w:rPr>
        <w:lastRenderedPageBreak/>
        <w:t>Gerechtsgebouwen zouden volgens D66 uitgesloten moeten worden van de sluitingsbevoegdheid</w:t>
      </w:r>
      <w:r w:rsidR="0046209D">
        <w:rPr>
          <w:rFonts w:ascii="Arial" w:hAnsi="Arial" w:cs="Arial"/>
          <w:sz w:val="24"/>
          <w:szCs w:val="24"/>
        </w:rPr>
        <w:t xml:space="preserve"> van de minister.</w:t>
      </w:r>
      <w:r>
        <w:rPr>
          <w:rFonts w:ascii="Arial" w:hAnsi="Arial" w:cs="Arial"/>
          <w:sz w:val="24"/>
          <w:szCs w:val="24"/>
        </w:rPr>
        <w:t xml:space="preserve"> Ook vragen zij </w:t>
      </w:r>
      <w:r w:rsidR="0046209D">
        <w:rPr>
          <w:rFonts w:ascii="Arial" w:hAnsi="Arial" w:cs="Arial"/>
          <w:sz w:val="24"/>
          <w:szCs w:val="24"/>
        </w:rPr>
        <w:t xml:space="preserve">zich af </w:t>
      </w:r>
      <w:r>
        <w:rPr>
          <w:rFonts w:ascii="Arial" w:hAnsi="Arial" w:cs="Arial"/>
          <w:sz w:val="24"/>
          <w:szCs w:val="24"/>
        </w:rPr>
        <w:t xml:space="preserve">of het mogelijk is bij ministeriële regeling het dragen van een mondkapje verplicht te stellen. </w:t>
      </w:r>
    </w:p>
    <w:p w14:paraId="1B729556" w14:textId="6F23B012" w:rsidR="00722CBC" w:rsidRDefault="00722CBC" w:rsidP="00722CBC">
      <w:pPr>
        <w:spacing w:line="240" w:lineRule="auto"/>
        <w:contextualSpacing/>
        <w:jc w:val="both"/>
        <w:rPr>
          <w:rFonts w:ascii="Arial" w:hAnsi="Arial" w:cs="Arial"/>
          <w:sz w:val="24"/>
          <w:szCs w:val="24"/>
        </w:rPr>
      </w:pPr>
    </w:p>
    <w:p w14:paraId="1CA61A2E" w14:textId="20F591D4" w:rsidR="00695A40" w:rsidRDefault="00695A40" w:rsidP="006645B3">
      <w:pPr>
        <w:spacing w:line="240" w:lineRule="auto"/>
        <w:contextualSpacing/>
        <w:jc w:val="both"/>
        <w:rPr>
          <w:rFonts w:ascii="Arial" w:hAnsi="Arial" w:cs="Arial"/>
          <w:sz w:val="24"/>
          <w:szCs w:val="24"/>
        </w:rPr>
      </w:pPr>
      <w:r>
        <w:rPr>
          <w:rFonts w:ascii="Arial" w:hAnsi="Arial" w:cs="Arial"/>
          <w:noProof/>
          <w:sz w:val="24"/>
          <w:szCs w:val="24"/>
        </w:rPr>
        <w:drawing>
          <wp:inline distT="0" distB="0" distL="0" distR="0" wp14:anchorId="07E8280B" wp14:editId="7A50BF86">
            <wp:extent cx="1349528" cy="1010843"/>
            <wp:effectExtent l="0" t="0" r="3175" b="0"/>
            <wp:docPr id="5" name="Afbeelding 5" descr="Afbeelding met stoppen,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stoppen, tekening&#10;&#10;Automatisch gegenereerde beschrijving"/>
                    <pic:cNvPicPr/>
                  </pic:nvPicPr>
                  <pic:blipFill>
                    <a:blip r:embed="rId9">
                      <a:extLst>
                        <a:ext uri="{28A0092B-C50C-407E-A947-70E740481C1C}">
                          <a14:useLocalDpi xmlns:a14="http://schemas.microsoft.com/office/drawing/2010/main" val="0"/>
                        </a:ext>
                      </a:extLst>
                    </a:blip>
                    <a:stretch>
                      <a:fillRect/>
                    </a:stretch>
                  </pic:blipFill>
                  <pic:spPr>
                    <a:xfrm>
                      <a:off x="0" y="0"/>
                      <a:ext cx="1369294" cy="1025648"/>
                    </a:xfrm>
                    <a:prstGeom prst="rect">
                      <a:avLst/>
                    </a:prstGeom>
                  </pic:spPr>
                </pic:pic>
              </a:graphicData>
            </a:graphic>
          </wp:inline>
        </w:drawing>
      </w:r>
    </w:p>
    <w:p w14:paraId="61754D0E" w14:textId="68F6B217" w:rsidR="00695A40" w:rsidRPr="00A130AE" w:rsidRDefault="00000736" w:rsidP="006645B3">
      <w:pPr>
        <w:spacing w:line="240" w:lineRule="auto"/>
        <w:contextualSpacing/>
        <w:jc w:val="both"/>
        <w:rPr>
          <w:rFonts w:ascii="Arial" w:hAnsi="Arial" w:cs="Arial"/>
          <w:b/>
          <w:bCs/>
          <w:color w:val="4472C4" w:themeColor="accent1"/>
          <w:sz w:val="28"/>
          <w:szCs w:val="28"/>
        </w:rPr>
      </w:pPr>
      <w:r w:rsidRPr="00A130AE">
        <w:rPr>
          <w:rFonts w:ascii="Arial" w:hAnsi="Arial" w:cs="Arial"/>
          <w:b/>
          <w:bCs/>
          <w:color w:val="4472C4" w:themeColor="accent1"/>
          <w:sz w:val="28"/>
          <w:szCs w:val="28"/>
        </w:rPr>
        <w:t>GroenLinks: Steunt wetsvoorstel</w:t>
      </w:r>
      <w:r w:rsidR="00F0554D">
        <w:rPr>
          <w:rFonts w:ascii="Arial" w:hAnsi="Arial" w:cs="Arial"/>
          <w:b/>
          <w:bCs/>
          <w:color w:val="4472C4" w:themeColor="accent1"/>
          <w:sz w:val="28"/>
          <w:szCs w:val="28"/>
        </w:rPr>
        <w:t xml:space="preserve"> </w:t>
      </w:r>
      <w:r w:rsidRPr="00A130AE">
        <w:rPr>
          <w:rFonts w:ascii="Arial" w:hAnsi="Arial" w:cs="Arial"/>
          <w:b/>
          <w:bCs/>
          <w:color w:val="4472C4" w:themeColor="accent1"/>
          <w:sz w:val="28"/>
          <w:szCs w:val="28"/>
        </w:rPr>
        <w:t>maar wel kritisch</w:t>
      </w:r>
    </w:p>
    <w:p w14:paraId="39883441" w14:textId="77777777" w:rsidR="00695A40" w:rsidRPr="00A130AE" w:rsidRDefault="00695A40" w:rsidP="006645B3">
      <w:pPr>
        <w:spacing w:line="240" w:lineRule="auto"/>
        <w:contextualSpacing/>
        <w:jc w:val="both"/>
        <w:rPr>
          <w:rFonts w:ascii="Arial" w:hAnsi="Arial" w:cs="Arial"/>
          <w:color w:val="4472C4" w:themeColor="accent1"/>
          <w:sz w:val="24"/>
          <w:szCs w:val="24"/>
        </w:rPr>
      </w:pPr>
    </w:p>
    <w:p w14:paraId="45AFA097" w14:textId="6E7CC8B4" w:rsidR="006645B3" w:rsidRDefault="006645B3" w:rsidP="006645B3">
      <w:pPr>
        <w:spacing w:line="240" w:lineRule="auto"/>
        <w:contextualSpacing/>
        <w:jc w:val="both"/>
        <w:rPr>
          <w:rFonts w:ascii="Arial" w:hAnsi="Arial" w:cs="Arial"/>
          <w:sz w:val="24"/>
          <w:szCs w:val="24"/>
        </w:rPr>
      </w:pPr>
      <w:r>
        <w:rPr>
          <w:rFonts w:ascii="Arial" w:hAnsi="Arial" w:cs="Arial"/>
          <w:sz w:val="24"/>
          <w:szCs w:val="24"/>
        </w:rPr>
        <w:t xml:space="preserve">GroenLinks steunt het voorstel maar vraagt zich af of en wanneer een mogelijke verplichte quarantaine en medewerking aan contactonderzoek aan de Kamer wordt voorgelegd. Ook verbaast het de fractie dat de regering koos voor noodverordeningen in plaats de door artikel 103 Grondwet voorgeschreven weg. </w:t>
      </w:r>
    </w:p>
    <w:p w14:paraId="7DB0A328" w14:textId="77777777" w:rsidR="006645B3" w:rsidRDefault="006645B3" w:rsidP="006645B3">
      <w:pPr>
        <w:spacing w:line="240" w:lineRule="auto"/>
        <w:contextualSpacing/>
        <w:jc w:val="both"/>
        <w:rPr>
          <w:rFonts w:ascii="Arial" w:hAnsi="Arial" w:cs="Arial"/>
          <w:sz w:val="24"/>
          <w:szCs w:val="24"/>
        </w:rPr>
      </w:pPr>
    </w:p>
    <w:p w14:paraId="7C7041B8" w14:textId="4D6EEE93" w:rsidR="006645B3" w:rsidRDefault="006645B3" w:rsidP="006645B3">
      <w:pPr>
        <w:spacing w:line="240" w:lineRule="auto"/>
        <w:contextualSpacing/>
        <w:jc w:val="both"/>
        <w:rPr>
          <w:rFonts w:ascii="Arial" w:hAnsi="Arial" w:cs="Arial"/>
          <w:sz w:val="24"/>
          <w:szCs w:val="24"/>
        </w:rPr>
      </w:pPr>
      <w:r>
        <w:rPr>
          <w:rFonts w:ascii="Arial" w:hAnsi="Arial" w:cs="Arial"/>
          <w:sz w:val="24"/>
          <w:szCs w:val="24"/>
        </w:rPr>
        <w:t xml:space="preserve">De fractie vindt het wetsvoorstel strijdig met de uitlatingen van de regering. </w:t>
      </w:r>
      <w:r w:rsidR="00A130AE">
        <w:rPr>
          <w:rFonts w:ascii="Arial" w:hAnsi="Arial" w:cs="Arial"/>
          <w:sz w:val="24"/>
          <w:szCs w:val="24"/>
        </w:rPr>
        <w:t xml:space="preserve">Deze </w:t>
      </w:r>
      <w:r>
        <w:rPr>
          <w:rFonts w:ascii="Arial" w:hAnsi="Arial" w:cs="Arial"/>
          <w:sz w:val="24"/>
          <w:szCs w:val="24"/>
        </w:rPr>
        <w:t xml:space="preserve">bevat volgens de partij namelijk meer bevoegdheden voor de ministers. Ook stelt GroenLinks vraagtekens bij de noodzaak van de wet. Verder ontbreken volgens de partij concrete criteria zoals de verspreidingsgraad of IC-bezetting om te bepalen op de wet niet meer nodig is. De leden </w:t>
      </w:r>
      <w:r w:rsidR="000C19E4">
        <w:rPr>
          <w:rFonts w:ascii="Arial" w:hAnsi="Arial" w:cs="Arial"/>
          <w:sz w:val="24"/>
          <w:szCs w:val="24"/>
        </w:rPr>
        <w:t>zijn benieuwd</w:t>
      </w:r>
      <w:r>
        <w:rPr>
          <w:rFonts w:ascii="Arial" w:hAnsi="Arial" w:cs="Arial"/>
          <w:sz w:val="24"/>
          <w:szCs w:val="24"/>
        </w:rPr>
        <w:t xml:space="preserve"> of met ministeriële besluiten de boetes verhoogd kunnen worden.</w:t>
      </w:r>
    </w:p>
    <w:p w14:paraId="79962A59" w14:textId="4DB4A471" w:rsidR="006645B3" w:rsidRDefault="006645B3" w:rsidP="006645B3">
      <w:pPr>
        <w:spacing w:line="240" w:lineRule="auto"/>
        <w:contextualSpacing/>
        <w:jc w:val="both"/>
        <w:rPr>
          <w:rFonts w:ascii="Arial" w:hAnsi="Arial" w:cs="Arial"/>
          <w:sz w:val="24"/>
          <w:szCs w:val="24"/>
        </w:rPr>
      </w:pPr>
    </w:p>
    <w:p w14:paraId="26157026" w14:textId="3DD75FFA" w:rsidR="000C19E4" w:rsidRDefault="000C19E4" w:rsidP="006645B3">
      <w:pPr>
        <w:spacing w:line="240" w:lineRule="auto"/>
        <w:contextualSpacing/>
        <w:jc w:val="both"/>
        <w:rPr>
          <w:rFonts w:ascii="Arial" w:hAnsi="Arial" w:cs="Arial"/>
          <w:sz w:val="24"/>
          <w:szCs w:val="24"/>
        </w:rPr>
      </w:pPr>
      <w:r>
        <w:rPr>
          <w:rFonts w:ascii="Arial" w:hAnsi="Arial" w:cs="Arial"/>
          <w:sz w:val="24"/>
          <w:szCs w:val="24"/>
        </w:rPr>
        <w:t xml:space="preserve">De mogelijkheid om het openbaar vervoer stil te leggen, kan evenmin op goedkeuring van GroenLinks rekenen. Zij zien dit als een essentiële dienst. Ook zien zij graag dat mensen met een beperking uitgezonderd worden van de mondkapjesplicht. </w:t>
      </w:r>
    </w:p>
    <w:p w14:paraId="0A89C3C7" w14:textId="6228677B" w:rsidR="000C19E4" w:rsidRDefault="000C19E4" w:rsidP="006645B3">
      <w:pPr>
        <w:spacing w:line="240" w:lineRule="auto"/>
        <w:contextualSpacing/>
        <w:jc w:val="both"/>
        <w:rPr>
          <w:rFonts w:ascii="Arial" w:hAnsi="Arial" w:cs="Arial"/>
          <w:sz w:val="24"/>
          <w:szCs w:val="24"/>
        </w:rPr>
      </w:pPr>
    </w:p>
    <w:p w14:paraId="4316D0BF" w14:textId="10C455CB" w:rsidR="000C19E4" w:rsidRDefault="000C19E4" w:rsidP="006645B3">
      <w:pPr>
        <w:spacing w:line="240" w:lineRule="auto"/>
        <w:contextualSpacing/>
        <w:jc w:val="both"/>
        <w:rPr>
          <w:rFonts w:ascii="Arial" w:hAnsi="Arial" w:cs="Arial"/>
          <w:sz w:val="24"/>
          <w:szCs w:val="24"/>
        </w:rPr>
      </w:pPr>
      <w:r>
        <w:rPr>
          <w:rFonts w:ascii="Arial" w:hAnsi="Arial" w:cs="Arial"/>
          <w:sz w:val="24"/>
          <w:szCs w:val="24"/>
        </w:rPr>
        <w:t xml:space="preserve">Opvallend is dat de partij </w:t>
      </w:r>
      <w:r w:rsidR="00A130AE">
        <w:rPr>
          <w:rFonts w:ascii="Arial" w:hAnsi="Arial" w:cs="Arial"/>
          <w:sz w:val="24"/>
          <w:szCs w:val="24"/>
        </w:rPr>
        <w:t xml:space="preserve">tegelijkertijd </w:t>
      </w:r>
      <w:r>
        <w:rPr>
          <w:rFonts w:ascii="Arial" w:hAnsi="Arial" w:cs="Arial"/>
          <w:sz w:val="24"/>
          <w:szCs w:val="24"/>
        </w:rPr>
        <w:t xml:space="preserve">wel aandringt op strenge en consequente handhaving omdat anders </w:t>
      </w:r>
      <w:r w:rsidR="00A130AE">
        <w:rPr>
          <w:rFonts w:ascii="Arial" w:hAnsi="Arial" w:cs="Arial"/>
          <w:sz w:val="24"/>
          <w:szCs w:val="24"/>
        </w:rPr>
        <w:t>“</w:t>
      </w:r>
      <w:r>
        <w:rPr>
          <w:rFonts w:ascii="Arial" w:hAnsi="Arial" w:cs="Arial"/>
          <w:sz w:val="24"/>
          <w:szCs w:val="24"/>
        </w:rPr>
        <w:t>regelgetrouwe burgers hun motivatie verliezen</w:t>
      </w:r>
      <w:r w:rsidR="00A130AE">
        <w:rPr>
          <w:rFonts w:ascii="Arial" w:hAnsi="Arial" w:cs="Arial"/>
          <w:sz w:val="24"/>
          <w:szCs w:val="24"/>
        </w:rPr>
        <w:t>”</w:t>
      </w:r>
      <w:r>
        <w:rPr>
          <w:rFonts w:ascii="Arial" w:hAnsi="Arial" w:cs="Arial"/>
          <w:sz w:val="24"/>
          <w:szCs w:val="24"/>
        </w:rPr>
        <w:t>. Als voorbeeld noemt de fractie de “corona feesten” onder bruggen of in de vrije natuur. ”Het is vaker voorgekomen dat deze feestjes beëindigd werden zonder oplegging van boetes. Dat is niet uit te leggen aan mensen die beboet werden voor het niet dragen van een mondkapje”, aldus de fractie.</w:t>
      </w:r>
    </w:p>
    <w:p w14:paraId="14BE68B0" w14:textId="67C2D544" w:rsidR="000C19E4" w:rsidRDefault="000C19E4" w:rsidP="006645B3">
      <w:pPr>
        <w:spacing w:line="240" w:lineRule="auto"/>
        <w:contextualSpacing/>
        <w:jc w:val="both"/>
        <w:rPr>
          <w:rFonts w:ascii="Arial" w:hAnsi="Arial" w:cs="Arial"/>
          <w:sz w:val="24"/>
          <w:szCs w:val="24"/>
        </w:rPr>
      </w:pPr>
    </w:p>
    <w:p w14:paraId="304E965E" w14:textId="77777777" w:rsidR="00695A40" w:rsidRDefault="00695A40" w:rsidP="0046209D">
      <w:pPr>
        <w:spacing w:line="240" w:lineRule="auto"/>
        <w:contextualSpacing/>
        <w:jc w:val="both"/>
        <w:rPr>
          <w:rFonts w:ascii="Arial" w:hAnsi="Arial" w:cs="Arial"/>
          <w:sz w:val="24"/>
          <w:szCs w:val="24"/>
        </w:rPr>
      </w:pPr>
    </w:p>
    <w:p w14:paraId="4DB3EDEE" w14:textId="5ACDA1CC" w:rsidR="00695A40" w:rsidRDefault="00695A40" w:rsidP="0046209D">
      <w:pPr>
        <w:spacing w:line="240" w:lineRule="auto"/>
        <w:contextualSpacing/>
        <w:jc w:val="both"/>
        <w:rPr>
          <w:rFonts w:ascii="Arial" w:hAnsi="Arial" w:cs="Arial"/>
          <w:sz w:val="24"/>
          <w:szCs w:val="24"/>
        </w:rPr>
      </w:pPr>
      <w:r>
        <w:rPr>
          <w:rFonts w:ascii="Arial" w:hAnsi="Arial" w:cs="Arial"/>
          <w:noProof/>
          <w:sz w:val="24"/>
          <w:szCs w:val="24"/>
        </w:rPr>
        <w:drawing>
          <wp:inline distT="0" distB="0" distL="0" distR="0" wp14:anchorId="1DC500EE" wp14:editId="4950E8F4">
            <wp:extent cx="895481" cy="895481"/>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03339" cy="903339"/>
                    </a:xfrm>
                    <a:prstGeom prst="rect">
                      <a:avLst/>
                    </a:prstGeom>
                  </pic:spPr>
                </pic:pic>
              </a:graphicData>
            </a:graphic>
          </wp:inline>
        </w:drawing>
      </w:r>
    </w:p>
    <w:p w14:paraId="0FB7B409" w14:textId="77777777" w:rsidR="00695A40" w:rsidRDefault="00695A40" w:rsidP="0046209D">
      <w:pPr>
        <w:spacing w:line="240" w:lineRule="auto"/>
        <w:contextualSpacing/>
        <w:jc w:val="both"/>
        <w:rPr>
          <w:rFonts w:ascii="Arial" w:hAnsi="Arial" w:cs="Arial"/>
          <w:sz w:val="24"/>
          <w:szCs w:val="24"/>
        </w:rPr>
      </w:pPr>
    </w:p>
    <w:p w14:paraId="789B278B" w14:textId="5A1AB6AA" w:rsidR="00000736" w:rsidRPr="00A130AE" w:rsidRDefault="00000736" w:rsidP="0046209D">
      <w:pPr>
        <w:spacing w:line="240" w:lineRule="auto"/>
        <w:contextualSpacing/>
        <w:jc w:val="both"/>
        <w:rPr>
          <w:rFonts w:ascii="Arial" w:hAnsi="Arial" w:cs="Arial"/>
          <w:b/>
          <w:bCs/>
          <w:color w:val="4472C4" w:themeColor="accent1"/>
          <w:sz w:val="28"/>
          <w:szCs w:val="28"/>
        </w:rPr>
      </w:pPr>
      <w:r w:rsidRPr="00A130AE">
        <w:rPr>
          <w:rFonts w:ascii="Arial" w:hAnsi="Arial" w:cs="Arial"/>
          <w:b/>
          <w:bCs/>
          <w:color w:val="4472C4" w:themeColor="accent1"/>
          <w:sz w:val="28"/>
          <w:szCs w:val="28"/>
        </w:rPr>
        <w:t>ChristenUnie: Steunt wetsvoorstel maar</w:t>
      </w:r>
      <w:r w:rsidR="00A130AE" w:rsidRPr="00A130AE">
        <w:rPr>
          <w:rFonts w:ascii="Arial" w:hAnsi="Arial" w:cs="Arial"/>
          <w:b/>
          <w:bCs/>
          <w:color w:val="4472C4" w:themeColor="accent1"/>
          <w:sz w:val="28"/>
          <w:szCs w:val="28"/>
        </w:rPr>
        <w:t xml:space="preserve"> duidelijke</w:t>
      </w:r>
      <w:r w:rsidRPr="00A130AE">
        <w:rPr>
          <w:rFonts w:ascii="Arial" w:hAnsi="Arial" w:cs="Arial"/>
          <w:b/>
          <w:bCs/>
          <w:color w:val="4472C4" w:themeColor="accent1"/>
          <w:sz w:val="28"/>
          <w:szCs w:val="28"/>
        </w:rPr>
        <w:t xml:space="preserve"> twijfel</w:t>
      </w:r>
    </w:p>
    <w:p w14:paraId="5097DE04" w14:textId="77777777" w:rsidR="00000736" w:rsidRDefault="00000736" w:rsidP="0046209D">
      <w:pPr>
        <w:spacing w:line="240" w:lineRule="auto"/>
        <w:contextualSpacing/>
        <w:jc w:val="both"/>
        <w:rPr>
          <w:rFonts w:ascii="Arial" w:hAnsi="Arial" w:cs="Arial"/>
          <w:sz w:val="24"/>
          <w:szCs w:val="24"/>
        </w:rPr>
      </w:pPr>
    </w:p>
    <w:p w14:paraId="21EE7B54" w14:textId="7348F2CF" w:rsidR="0046209D" w:rsidRDefault="000C19E4" w:rsidP="0046209D">
      <w:pPr>
        <w:spacing w:line="240" w:lineRule="auto"/>
        <w:contextualSpacing/>
        <w:jc w:val="both"/>
        <w:rPr>
          <w:rFonts w:ascii="Arial" w:hAnsi="Arial" w:cs="Arial"/>
          <w:sz w:val="24"/>
          <w:szCs w:val="24"/>
        </w:rPr>
      </w:pPr>
      <w:r>
        <w:rPr>
          <w:rFonts w:ascii="Arial" w:hAnsi="Arial" w:cs="Arial"/>
          <w:sz w:val="24"/>
          <w:szCs w:val="24"/>
        </w:rPr>
        <w:t xml:space="preserve">De ChristenUnie vindt de wet verdedigbaar maar vraagt waarom met een tijdelijke wet maatregelen getroffen worden voor de lange termijn. </w:t>
      </w:r>
      <w:r w:rsidR="0046209D">
        <w:rPr>
          <w:rFonts w:ascii="Arial" w:hAnsi="Arial" w:cs="Arial"/>
          <w:sz w:val="24"/>
          <w:szCs w:val="24"/>
        </w:rPr>
        <w:t xml:space="preserve">Zij stelt ook vraagtekens bij de proportionaliteit en noodzaak van het wetsvoorstel nu de IC’s leeg zijn. </w:t>
      </w:r>
    </w:p>
    <w:p w14:paraId="32B566DD" w14:textId="77777777" w:rsidR="0046209D" w:rsidRDefault="0046209D" w:rsidP="0046209D">
      <w:pPr>
        <w:spacing w:line="240" w:lineRule="auto"/>
        <w:contextualSpacing/>
        <w:jc w:val="both"/>
        <w:rPr>
          <w:rFonts w:ascii="Arial" w:hAnsi="Arial" w:cs="Arial"/>
          <w:sz w:val="24"/>
          <w:szCs w:val="24"/>
        </w:rPr>
      </w:pPr>
    </w:p>
    <w:p w14:paraId="34181D25" w14:textId="77777777" w:rsidR="0046209D" w:rsidRDefault="0046209D" w:rsidP="000C19E4">
      <w:pPr>
        <w:spacing w:line="240" w:lineRule="auto"/>
        <w:contextualSpacing/>
        <w:jc w:val="both"/>
        <w:rPr>
          <w:rFonts w:ascii="Arial" w:hAnsi="Arial" w:cs="Arial"/>
          <w:sz w:val="24"/>
          <w:szCs w:val="24"/>
        </w:rPr>
      </w:pPr>
      <w:r>
        <w:rPr>
          <w:rFonts w:ascii="Arial" w:hAnsi="Arial" w:cs="Arial"/>
          <w:sz w:val="24"/>
          <w:szCs w:val="24"/>
        </w:rPr>
        <w:lastRenderedPageBreak/>
        <w:t xml:space="preserve">De leden zien in de wet geen basis voor het invoeren van een vaccinatieplicht en vragen de regering om de garantie dat dat dit niet gebeurt. </w:t>
      </w:r>
      <w:r w:rsidR="000C19E4">
        <w:rPr>
          <w:rFonts w:ascii="Arial" w:hAnsi="Arial" w:cs="Arial"/>
          <w:sz w:val="24"/>
          <w:szCs w:val="24"/>
        </w:rPr>
        <w:t>Ook ontbreekt volgens de partij een beroep op de eigen verantwoording van de burger.</w:t>
      </w:r>
      <w:r w:rsidR="00306B8E">
        <w:rPr>
          <w:rFonts w:ascii="Arial" w:hAnsi="Arial" w:cs="Arial"/>
          <w:sz w:val="24"/>
          <w:szCs w:val="24"/>
        </w:rPr>
        <w:t xml:space="preserve"> </w:t>
      </w:r>
    </w:p>
    <w:p w14:paraId="0435C528" w14:textId="77777777" w:rsidR="0046209D" w:rsidRDefault="0046209D" w:rsidP="000C19E4">
      <w:pPr>
        <w:spacing w:line="240" w:lineRule="auto"/>
        <w:contextualSpacing/>
        <w:jc w:val="both"/>
        <w:rPr>
          <w:rFonts w:ascii="Arial" w:hAnsi="Arial" w:cs="Arial"/>
          <w:sz w:val="24"/>
          <w:szCs w:val="24"/>
        </w:rPr>
      </w:pPr>
    </w:p>
    <w:p w14:paraId="2B330332" w14:textId="1C22F5A0" w:rsidR="000C19E4" w:rsidRDefault="00306B8E" w:rsidP="000C19E4">
      <w:pPr>
        <w:spacing w:line="240" w:lineRule="auto"/>
        <w:contextualSpacing/>
        <w:jc w:val="both"/>
        <w:rPr>
          <w:rFonts w:ascii="Arial" w:hAnsi="Arial" w:cs="Arial"/>
          <w:sz w:val="24"/>
          <w:szCs w:val="24"/>
        </w:rPr>
      </w:pPr>
      <w:r>
        <w:rPr>
          <w:rFonts w:ascii="Arial" w:hAnsi="Arial" w:cs="Arial"/>
          <w:sz w:val="24"/>
          <w:szCs w:val="24"/>
        </w:rPr>
        <w:t xml:space="preserve">Een punt van zorg is volgens de fractie </w:t>
      </w:r>
      <w:r w:rsidR="000C19E4">
        <w:rPr>
          <w:rFonts w:ascii="Arial" w:hAnsi="Arial" w:cs="Arial"/>
          <w:sz w:val="24"/>
          <w:szCs w:val="24"/>
        </w:rPr>
        <w:t xml:space="preserve">de communicatie over de wet en de maatschappelijke onrust </w:t>
      </w:r>
      <w:r>
        <w:rPr>
          <w:rFonts w:ascii="Arial" w:hAnsi="Arial" w:cs="Arial"/>
          <w:sz w:val="24"/>
          <w:szCs w:val="24"/>
        </w:rPr>
        <w:t>rondom de</w:t>
      </w:r>
      <w:r w:rsidR="000C19E4">
        <w:rPr>
          <w:rFonts w:ascii="Arial" w:hAnsi="Arial" w:cs="Arial"/>
          <w:sz w:val="24"/>
          <w:szCs w:val="24"/>
        </w:rPr>
        <w:t xml:space="preserve"> consultatieversie. </w:t>
      </w:r>
    </w:p>
    <w:p w14:paraId="61EAA373" w14:textId="018D6007" w:rsidR="00306B8E" w:rsidRDefault="00306B8E" w:rsidP="000C19E4">
      <w:pPr>
        <w:spacing w:line="240" w:lineRule="auto"/>
        <w:contextualSpacing/>
        <w:jc w:val="both"/>
        <w:rPr>
          <w:rFonts w:ascii="Arial" w:hAnsi="Arial" w:cs="Arial"/>
          <w:sz w:val="24"/>
          <w:szCs w:val="24"/>
        </w:rPr>
      </w:pPr>
    </w:p>
    <w:p w14:paraId="468BF922" w14:textId="5C16125E" w:rsidR="000C19E4" w:rsidRDefault="000C19E4" w:rsidP="000C19E4">
      <w:pPr>
        <w:spacing w:line="240" w:lineRule="auto"/>
        <w:contextualSpacing/>
        <w:jc w:val="both"/>
        <w:rPr>
          <w:rFonts w:ascii="Arial" w:hAnsi="Arial" w:cs="Arial"/>
          <w:sz w:val="24"/>
          <w:szCs w:val="24"/>
        </w:rPr>
      </w:pPr>
      <w:r>
        <w:rPr>
          <w:rFonts w:ascii="Arial" w:hAnsi="Arial" w:cs="Arial"/>
          <w:sz w:val="24"/>
          <w:szCs w:val="24"/>
        </w:rPr>
        <w:t xml:space="preserve">De partij vindt het </w:t>
      </w:r>
      <w:r w:rsidR="00306B8E">
        <w:rPr>
          <w:rFonts w:ascii="Arial" w:hAnsi="Arial" w:cs="Arial"/>
          <w:sz w:val="24"/>
          <w:szCs w:val="24"/>
        </w:rPr>
        <w:t xml:space="preserve">verder </w:t>
      </w:r>
      <w:r>
        <w:rPr>
          <w:rFonts w:ascii="Arial" w:hAnsi="Arial" w:cs="Arial"/>
          <w:sz w:val="24"/>
          <w:szCs w:val="24"/>
        </w:rPr>
        <w:t>onacceptabel dat</w:t>
      </w:r>
      <w:r w:rsidR="00306B8E">
        <w:rPr>
          <w:rFonts w:ascii="Arial" w:hAnsi="Arial" w:cs="Arial"/>
          <w:sz w:val="24"/>
          <w:szCs w:val="24"/>
        </w:rPr>
        <w:t xml:space="preserve"> </w:t>
      </w:r>
      <w:r>
        <w:rPr>
          <w:rFonts w:ascii="Arial" w:hAnsi="Arial" w:cs="Arial"/>
          <w:sz w:val="24"/>
          <w:szCs w:val="24"/>
        </w:rPr>
        <w:t xml:space="preserve">zonder inspraak van het parlement </w:t>
      </w:r>
      <w:r w:rsidR="00306B8E">
        <w:rPr>
          <w:rFonts w:ascii="Arial" w:hAnsi="Arial" w:cs="Arial"/>
          <w:sz w:val="24"/>
          <w:szCs w:val="24"/>
        </w:rPr>
        <w:t xml:space="preserve">bij een </w:t>
      </w:r>
      <w:r>
        <w:rPr>
          <w:rFonts w:ascii="Arial" w:hAnsi="Arial" w:cs="Arial"/>
          <w:sz w:val="24"/>
          <w:szCs w:val="24"/>
        </w:rPr>
        <w:t xml:space="preserve">“directe dreiging” </w:t>
      </w:r>
      <w:r w:rsidR="00306B8E">
        <w:rPr>
          <w:rFonts w:ascii="Arial" w:hAnsi="Arial" w:cs="Arial"/>
          <w:sz w:val="24"/>
          <w:szCs w:val="24"/>
        </w:rPr>
        <w:t xml:space="preserve">van het virus de looptijd verlengd kan worden. Dit criterium dient </w:t>
      </w:r>
      <w:r w:rsidR="0046209D">
        <w:rPr>
          <w:rFonts w:ascii="Arial" w:hAnsi="Arial" w:cs="Arial"/>
          <w:sz w:val="24"/>
          <w:szCs w:val="24"/>
        </w:rPr>
        <w:t xml:space="preserve">uit de wet </w:t>
      </w:r>
      <w:r w:rsidR="00306B8E">
        <w:rPr>
          <w:rFonts w:ascii="Arial" w:hAnsi="Arial" w:cs="Arial"/>
          <w:sz w:val="24"/>
          <w:szCs w:val="24"/>
        </w:rPr>
        <w:t>geschrapt</w:t>
      </w:r>
      <w:r w:rsidR="0046209D">
        <w:rPr>
          <w:rFonts w:ascii="Arial" w:hAnsi="Arial" w:cs="Arial"/>
          <w:sz w:val="24"/>
          <w:szCs w:val="24"/>
        </w:rPr>
        <w:t xml:space="preserve"> te worden</w:t>
      </w:r>
      <w:r w:rsidR="00306B8E">
        <w:rPr>
          <w:rFonts w:ascii="Arial" w:hAnsi="Arial" w:cs="Arial"/>
          <w:sz w:val="24"/>
          <w:szCs w:val="24"/>
        </w:rPr>
        <w:t xml:space="preserve">. </w:t>
      </w:r>
    </w:p>
    <w:p w14:paraId="01DBA05C" w14:textId="61A3A1EB" w:rsidR="00306B8E" w:rsidRDefault="00306B8E" w:rsidP="000C19E4">
      <w:pPr>
        <w:spacing w:line="240" w:lineRule="auto"/>
        <w:contextualSpacing/>
        <w:jc w:val="both"/>
        <w:rPr>
          <w:rFonts w:ascii="Arial" w:hAnsi="Arial" w:cs="Arial"/>
          <w:sz w:val="24"/>
          <w:szCs w:val="24"/>
        </w:rPr>
      </w:pPr>
    </w:p>
    <w:p w14:paraId="0CA4F34F" w14:textId="7E872F75" w:rsidR="000C19E4" w:rsidRDefault="0046209D" w:rsidP="000C19E4">
      <w:pPr>
        <w:spacing w:line="240" w:lineRule="auto"/>
        <w:contextualSpacing/>
        <w:jc w:val="both"/>
        <w:rPr>
          <w:rFonts w:ascii="Arial" w:hAnsi="Arial" w:cs="Arial"/>
          <w:sz w:val="24"/>
          <w:szCs w:val="24"/>
        </w:rPr>
      </w:pPr>
      <w:r>
        <w:rPr>
          <w:rFonts w:ascii="Arial" w:hAnsi="Arial" w:cs="Arial"/>
          <w:sz w:val="24"/>
          <w:szCs w:val="24"/>
        </w:rPr>
        <w:t>Er mag van de leden ook</w:t>
      </w:r>
      <w:r w:rsidR="000C19E4">
        <w:rPr>
          <w:rFonts w:ascii="Arial" w:hAnsi="Arial" w:cs="Arial"/>
          <w:sz w:val="24"/>
          <w:szCs w:val="24"/>
        </w:rPr>
        <w:t xml:space="preserve"> geen landelijk bezoekverbod meer kom</w:t>
      </w:r>
      <w:r>
        <w:rPr>
          <w:rFonts w:ascii="Arial" w:hAnsi="Arial" w:cs="Arial"/>
          <w:sz w:val="24"/>
          <w:szCs w:val="24"/>
        </w:rPr>
        <w:t>en</w:t>
      </w:r>
      <w:r w:rsidR="000C19E4">
        <w:rPr>
          <w:rFonts w:ascii="Arial" w:hAnsi="Arial" w:cs="Arial"/>
          <w:sz w:val="24"/>
          <w:szCs w:val="24"/>
        </w:rPr>
        <w:t xml:space="preserve"> voor verpleeghuizen. Dit </w:t>
      </w:r>
      <w:r>
        <w:rPr>
          <w:rFonts w:ascii="Arial" w:hAnsi="Arial" w:cs="Arial"/>
          <w:sz w:val="24"/>
          <w:szCs w:val="24"/>
        </w:rPr>
        <w:t xml:space="preserve">leidde </w:t>
      </w:r>
      <w:r w:rsidR="000C19E4">
        <w:rPr>
          <w:rFonts w:ascii="Arial" w:hAnsi="Arial" w:cs="Arial"/>
          <w:sz w:val="24"/>
          <w:szCs w:val="24"/>
        </w:rPr>
        <w:t xml:space="preserve">tot schrijnende situaties geleid. Ook moeten mantelzorgers altijd toegang hebben. </w:t>
      </w:r>
    </w:p>
    <w:p w14:paraId="23349304" w14:textId="32F8CF81" w:rsidR="0046209D" w:rsidRDefault="0046209D" w:rsidP="000C19E4">
      <w:pPr>
        <w:spacing w:line="240" w:lineRule="auto"/>
        <w:contextualSpacing/>
        <w:jc w:val="both"/>
        <w:rPr>
          <w:rFonts w:ascii="Arial" w:hAnsi="Arial" w:cs="Arial"/>
          <w:sz w:val="24"/>
          <w:szCs w:val="24"/>
        </w:rPr>
      </w:pPr>
    </w:p>
    <w:p w14:paraId="01152AD7" w14:textId="77777777" w:rsidR="00A130AE" w:rsidRDefault="0046209D" w:rsidP="000C19E4">
      <w:pPr>
        <w:spacing w:line="240" w:lineRule="auto"/>
        <w:contextualSpacing/>
        <w:jc w:val="both"/>
        <w:rPr>
          <w:rFonts w:ascii="Arial" w:hAnsi="Arial" w:cs="Arial"/>
          <w:sz w:val="24"/>
          <w:szCs w:val="24"/>
        </w:rPr>
      </w:pPr>
      <w:r>
        <w:rPr>
          <w:rFonts w:ascii="Arial" w:hAnsi="Arial" w:cs="Arial"/>
          <w:sz w:val="24"/>
          <w:szCs w:val="24"/>
        </w:rPr>
        <w:t>Bij</w:t>
      </w:r>
      <w:r w:rsidR="000C19E4">
        <w:rPr>
          <w:rFonts w:ascii="Arial" w:hAnsi="Arial" w:cs="Arial"/>
          <w:sz w:val="24"/>
          <w:szCs w:val="24"/>
        </w:rPr>
        <w:t xml:space="preserve"> scholensluitingen</w:t>
      </w:r>
      <w:r>
        <w:rPr>
          <w:rFonts w:ascii="Arial" w:hAnsi="Arial" w:cs="Arial"/>
          <w:sz w:val="24"/>
          <w:szCs w:val="24"/>
        </w:rPr>
        <w:t xml:space="preserve"> moet</w:t>
      </w:r>
      <w:r w:rsidR="000C19E4">
        <w:rPr>
          <w:rFonts w:ascii="Arial" w:hAnsi="Arial" w:cs="Arial"/>
          <w:sz w:val="24"/>
          <w:szCs w:val="24"/>
        </w:rPr>
        <w:t xml:space="preserve"> lokaal maatwerk </w:t>
      </w:r>
      <w:r>
        <w:rPr>
          <w:rFonts w:ascii="Arial" w:hAnsi="Arial" w:cs="Arial"/>
          <w:sz w:val="24"/>
          <w:szCs w:val="24"/>
        </w:rPr>
        <w:t>p</w:t>
      </w:r>
      <w:r w:rsidR="000C19E4">
        <w:rPr>
          <w:rFonts w:ascii="Arial" w:hAnsi="Arial" w:cs="Arial"/>
          <w:sz w:val="24"/>
          <w:szCs w:val="24"/>
        </w:rPr>
        <w:t xml:space="preserve">laatsvinden zodat alleen sluitingen plaatsvinden </w:t>
      </w:r>
      <w:r w:rsidR="00E93779">
        <w:rPr>
          <w:rFonts w:ascii="Arial" w:hAnsi="Arial" w:cs="Arial"/>
          <w:sz w:val="24"/>
          <w:szCs w:val="24"/>
        </w:rPr>
        <w:t>bij vastgestelde besmettingen. De ChristenUnie vraagt</w:t>
      </w:r>
      <w:r w:rsidR="000C19E4">
        <w:rPr>
          <w:rFonts w:ascii="Arial" w:hAnsi="Arial" w:cs="Arial"/>
          <w:sz w:val="24"/>
          <w:szCs w:val="24"/>
        </w:rPr>
        <w:t xml:space="preserve"> </w:t>
      </w:r>
      <w:r w:rsidR="00E93779">
        <w:rPr>
          <w:rFonts w:ascii="Arial" w:hAnsi="Arial" w:cs="Arial"/>
          <w:sz w:val="24"/>
          <w:szCs w:val="24"/>
        </w:rPr>
        <w:t xml:space="preserve">verder </w:t>
      </w:r>
      <w:r w:rsidR="000C19E4">
        <w:rPr>
          <w:rFonts w:ascii="Arial" w:hAnsi="Arial" w:cs="Arial"/>
          <w:sz w:val="24"/>
          <w:szCs w:val="24"/>
        </w:rPr>
        <w:t>waarom er generieke afstandsbeperking voor minderjarigen onde</w:t>
      </w:r>
      <w:r w:rsidR="00E93779">
        <w:rPr>
          <w:rFonts w:ascii="Arial" w:hAnsi="Arial" w:cs="Arial"/>
          <w:sz w:val="24"/>
          <w:szCs w:val="24"/>
        </w:rPr>
        <w:t>r</w:t>
      </w:r>
      <w:r w:rsidR="000C19E4">
        <w:rPr>
          <w:rFonts w:ascii="Arial" w:hAnsi="Arial" w:cs="Arial"/>
          <w:sz w:val="24"/>
          <w:szCs w:val="24"/>
        </w:rPr>
        <w:t xml:space="preserve">ling is opgenomen. </w:t>
      </w:r>
    </w:p>
    <w:p w14:paraId="72B1D8EC" w14:textId="77777777" w:rsidR="00A130AE" w:rsidRDefault="00A130AE" w:rsidP="000C19E4">
      <w:pPr>
        <w:spacing w:line="240" w:lineRule="auto"/>
        <w:contextualSpacing/>
        <w:jc w:val="both"/>
        <w:rPr>
          <w:rFonts w:ascii="Arial" w:hAnsi="Arial" w:cs="Arial"/>
          <w:sz w:val="24"/>
          <w:szCs w:val="24"/>
        </w:rPr>
      </w:pPr>
    </w:p>
    <w:p w14:paraId="0C1B7156" w14:textId="24191E73" w:rsidR="000C19E4" w:rsidRDefault="000C19E4" w:rsidP="000C19E4">
      <w:pPr>
        <w:spacing w:line="240" w:lineRule="auto"/>
        <w:contextualSpacing/>
        <w:jc w:val="both"/>
        <w:rPr>
          <w:rFonts w:ascii="Arial" w:hAnsi="Arial" w:cs="Arial"/>
          <w:sz w:val="24"/>
          <w:szCs w:val="24"/>
        </w:rPr>
      </w:pPr>
      <w:r>
        <w:rPr>
          <w:rFonts w:ascii="Arial" w:hAnsi="Arial" w:cs="Arial"/>
          <w:sz w:val="24"/>
          <w:szCs w:val="24"/>
        </w:rPr>
        <w:t xml:space="preserve">Ook </w:t>
      </w:r>
      <w:r w:rsidR="00E93779">
        <w:rPr>
          <w:rFonts w:ascii="Arial" w:hAnsi="Arial" w:cs="Arial"/>
          <w:sz w:val="24"/>
          <w:szCs w:val="24"/>
        </w:rPr>
        <w:t>zien zij niet</w:t>
      </w:r>
      <w:r>
        <w:rPr>
          <w:rFonts w:ascii="Arial" w:hAnsi="Arial" w:cs="Arial"/>
          <w:sz w:val="24"/>
          <w:szCs w:val="24"/>
        </w:rPr>
        <w:t xml:space="preserve"> hoe het onderscheid tussen 12- en 13-jarigen vorm zal krijgen alsook wat vastgelegd wordt over de afstandseis tussen volwassenen en minderjarigen als zij niet tot hetzelfde huishouden behoren. De</w:t>
      </w:r>
      <w:r w:rsidR="00E93779">
        <w:rPr>
          <w:rFonts w:ascii="Arial" w:hAnsi="Arial" w:cs="Arial"/>
          <w:sz w:val="24"/>
          <w:szCs w:val="24"/>
        </w:rPr>
        <w:t xml:space="preserve"> partij </w:t>
      </w:r>
      <w:r>
        <w:rPr>
          <w:rFonts w:ascii="Arial" w:hAnsi="Arial" w:cs="Arial"/>
          <w:sz w:val="24"/>
          <w:szCs w:val="24"/>
        </w:rPr>
        <w:t>geeft de voorkeur aan het maken van onderscheid tussen minder- en meerderjarigen op</w:t>
      </w:r>
      <w:r w:rsidR="00E93779">
        <w:rPr>
          <w:rFonts w:ascii="Arial" w:hAnsi="Arial" w:cs="Arial"/>
          <w:sz w:val="24"/>
          <w:szCs w:val="24"/>
        </w:rPr>
        <w:t xml:space="preserve"> </w:t>
      </w:r>
      <w:r>
        <w:rPr>
          <w:rFonts w:ascii="Arial" w:hAnsi="Arial" w:cs="Arial"/>
          <w:sz w:val="24"/>
          <w:szCs w:val="24"/>
        </w:rPr>
        <w:t>basis van onderzoeken van het RIVM.</w:t>
      </w:r>
    </w:p>
    <w:p w14:paraId="595A3E82" w14:textId="77777777" w:rsidR="00E93779" w:rsidRDefault="00E93779" w:rsidP="000C19E4">
      <w:pPr>
        <w:spacing w:line="240" w:lineRule="auto"/>
        <w:contextualSpacing/>
        <w:jc w:val="both"/>
        <w:rPr>
          <w:rFonts w:ascii="Arial" w:hAnsi="Arial" w:cs="Arial"/>
          <w:sz w:val="24"/>
          <w:szCs w:val="24"/>
        </w:rPr>
      </w:pPr>
    </w:p>
    <w:p w14:paraId="5196E830" w14:textId="46C8C94D" w:rsidR="000C19E4" w:rsidRDefault="00E93779" w:rsidP="000C19E4">
      <w:pPr>
        <w:spacing w:line="240" w:lineRule="auto"/>
        <w:contextualSpacing/>
        <w:jc w:val="both"/>
        <w:rPr>
          <w:rFonts w:ascii="Arial" w:hAnsi="Arial" w:cs="Arial"/>
          <w:sz w:val="24"/>
          <w:szCs w:val="24"/>
        </w:rPr>
      </w:pPr>
      <w:r>
        <w:rPr>
          <w:rFonts w:ascii="Arial" w:hAnsi="Arial" w:cs="Arial"/>
          <w:sz w:val="24"/>
          <w:szCs w:val="24"/>
        </w:rPr>
        <w:t>De boetes zijn volgens de partij veel te hoog.</w:t>
      </w:r>
    </w:p>
    <w:p w14:paraId="09B75AB2" w14:textId="5A1F228C" w:rsidR="000C19E4" w:rsidRDefault="000C19E4" w:rsidP="006645B3">
      <w:pPr>
        <w:spacing w:line="240" w:lineRule="auto"/>
        <w:contextualSpacing/>
        <w:jc w:val="both"/>
        <w:rPr>
          <w:rFonts w:ascii="Arial" w:hAnsi="Arial" w:cs="Arial"/>
          <w:sz w:val="24"/>
          <w:szCs w:val="24"/>
        </w:rPr>
      </w:pPr>
    </w:p>
    <w:p w14:paraId="12B9AE2A" w14:textId="77777777" w:rsidR="00695A40" w:rsidRDefault="00695A40" w:rsidP="00E93779">
      <w:pPr>
        <w:spacing w:line="240" w:lineRule="auto"/>
        <w:contextualSpacing/>
        <w:jc w:val="both"/>
        <w:rPr>
          <w:rFonts w:ascii="Arial" w:hAnsi="Arial" w:cs="Arial"/>
          <w:sz w:val="24"/>
          <w:szCs w:val="24"/>
        </w:rPr>
      </w:pPr>
    </w:p>
    <w:p w14:paraId="5D8A2766" w14:textId="53419265" w:rsidR="00695A40" w:rsidRDefault="00695A40" w:rsidP="00E93779">
      <w:pPr>
        <w:spacing w:line="240" w:lineRule="auto"/>
        <w:contextualSpacing/>
        <w:jc w:val="both"/>
        <w:rPr>
          <w:rFonts w:ascii="Arial" w:hAnsi="Arial" w:cs="Arial"/>
          <w:sz w:val="24"/>
          <w:szCs w:val="24"/>
        </w:rPr>
      </w:pPr>
      <w:r>
        <w:rPr>
          <w:rFonts w:ascii="Arial" w:hAnsi="Arial" w:cs="Arial"/>
          <w:noProof/>
          <w:sz w:val="24"/>
          <w:szCs w:val="24"/>
        </w:rPr>
        <w:drawing>
          <wp:inline distT="0" distB="0" distL="0" distR="0" wp14:anchorId="159A15E5" wp14:editId="43A582CC">
            <wp:extent cx="1078361" cy="611553"/>
            <wp:effectExtent l="0" t="0" r="7620" b="0"/>
            <wp:docPr id="8" name="Afbeelding 8" descr="Afbeelding met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descr="Afbeelding met tekening&#10;&#10;Automatisch gegenereerde beschrijv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03177" cy="625626"/>
                    </a:xfrm>
                    <a:prstGeom prst="rect">
                      <a:avLst/>
                    </a:prstGeom>
                  </pic:spPr>
                </pic:pic>
              </a:graphicData>
            </a:graphic>
          </wp:inline>
        </w:drawing>
      </w:r>
    </w:p>
    <w:p w14:paraId="2D96FAC2" w14:textId="77777777" w:rsidR="00695A40" w:rsidRDefault="00695A40" w:rsidP="00E93779">
      <w:pPr>
        <w:spacing w:line="240" w:lineRule="auto"/>
        <w:contextualSpacing/>
        <w:jc w:val="both"/>
        <w:rPr>
          <w:rFonts w:ascii="Arial" w:hAnsi="Arial" w:cs="Arial"/>
          <w:sz w:val="24"/>
          <w:szCs w:val="24"/>
        </w:rPr>
      </w:pPr>
    </w:p>
    <w:p w14:paraId="7786DCFA" w14:textId="42B7067A" w:rsidR="00695A40" w:rsidRPr="00A130AE" w:rsidRDefault="00000736" w:rsidP="00E93779">
      <w:pPr>
        <w:spacing w:line="240" w:lineRule="auto"/>
        <w:contextualSpacing/>
        <w:jc w:val="both"/>
        <w:rPr>
          <w:rFonts w:ascii="Arial" w:hAnsi="Arial" w:cs="Arial"/>
          <w:b/>
          <w:bCs/>
          <w:color w:val="4472C4" w:themeColor="accent1"/>
          <w:sz w:val="28"/>
          <w:szCs w:val="28"/>
        </w:rPr>
      </w:pPr>
      <w:r w:rsidRPr="00A130AE">
        <w:rPr>
          <w:rFonts w:ascii="Arial" w:hAnsi="Arial" w:cs="Arial"/>
          <w:b/>
          <w:bCs/>
          <w:color w:val="4472C4" w:themeColor="accent1"/>
          <w:sz w:val="28"/>
          <w:szCs w:val="28"/>
        </w:rPr>
        <w:t xml:space="preserve">SP: </w:t>
      </w:r>
      <w:r w:rsidR="00A130AE" w:rsidRPr="00A130AE">
        <w:rPr>
          <w:rFonts w:ascii="Arial" w:hAnsi="Arial" w:cs="Arial"/>
          <w:b/>
          <w:bCs/>
          <w:color w:val="4472C4" w:themeColor="accent1"/>
          <w:sz w:val="28"/>
          <w:szCs w:val="28"/>
        </w:rPr>
        <w:t>kritisch</w:t>
      </w:r>
    </w:p>
    <w:p w14:paraId="081F2623" w14:textId="77777777" w:rsidR="00695A40" w:rsidRDefault="00695A40" w:rsidP="00E93779">
      <w:pPr>
        <w:spacing w:line="240" w:lineRule="auto"/>
        <w:contextualSpacing/>
        <w:jc w:val="both"/>
        <w:rPr>
          <w:rFonts w:ascii="Arial" w:hAnsi="Arial" w:cs="Arial"/>
          <w:sz w:val="24"/>
          <w:szCs w:val="24"/>
        </w:rPr>
      </w:pPr>
    </w:p>
    <w:p w14:paraId="6F29D146" w14:textId="0B866187" w:rsidR="00E93779" w:rsidRDefault="00E93779" w:rsidP="00E93779">
      <w:pPr>
        <w:spacing w:line="240" w:lineRule="auto"/>
        <w:contextualSpacing/>
        <w:jc w:val="both"/>
        <w:rPr>
          <w:rFonts w:ascii="Arial" w:hAnsi="Arial" w:cs="Arial"/>
          <w:sz w:val="24"/>
          <w:szCs w:val="24"/>
        </w:rPr>
      </w:pPr>
      <w:r>
        <w:rPr>
          <w:rFonts w:ascii="Arial" w:hAnsi="Arial" w:cs="Arial"/>
          <w:sz w:val="24"/>
          <w:szCs w:val="24"/>
        </w:rPr>
        <w:t>De SP maakt zich grote zorgen om de democratische zeggenschap van het parlement.  Wel ziet de partij het belang om een veilige afstand te houden. De afgelopen maanden zijn er discrepanties in het beleid zoals uitzonderingen voor het openbaar vervoer. Ook ziet de partij dat het niet altijd mogelijk deze afstand te houden ook al is dat het beste.</w:t>
      </w:r>
    </w:p>
    <w:p w14:paraId="3D58351C" w14:textId="7BFA4E6E" w:rsidR="00000736" w:rsidRDefault="00000736" w:rsidP="00E93779">
      <w:pPr>
        <w:spacing w:line="240" w:lineRule="auto"/>
        <w:contextualSpacing/>
        <w:jc w:val="both"/>
        <w:rPr>
          <w:rFonts w:ascii="Arial" w:hAnsi="Arial" w:cs="Arial"/>
          <w:sz w:val="24"/>
          <w:szCs w:val="24"/>
        </w:rPr>
      </w:pPr>
    </w:p>
    <w:p w14:paraId="4C9FDB4E" w14:textId="34ACCA1A" w:rsidR="00000736" w:rsidRDefault="00000736" w:rsidP="00E93779">
      <w:pPr>
        <w:spacing w:line="240" w:lineRule="auto"/>
        <w:contextualSpacing/>
        <w:jc w:val="both"/>
        <w:rPr>
          <w:rFonts w:ascii="Arial" w:hAnsi="Arial" w:cs="Arial"/>
          <w:sz w:val="24"/>
          <w:szCs w:val="24"/>
        </w:rPr>
      </w:pPr>
      <w:r>
        <w:rPr>
          <w:rFonts w:ascii="Arial" w:hAnsi="Arial" w:cs="Arial"/>
          <w:sz w:val="24"/>
          <w:szCs w:val="24"/>
        </w:rPr>
        <w:t>De vragen die de partij opwerpt ma</w:t>
      </w:r>
      <w:r w:rsidR="00A130AE">
        <w:rPr>
          <w:rFonts w:ascii="Arial" w:hAnsi="Arial" w:cs="Arial"/>
          <w:sz w:val="24"/>
          <w:szCs w:val="24"/>
        </w:rPr>
        <w:t>ken</w:t>
      </w:r>
      <w:r>
        <w:rPr>
          <w:rFonts w:ascii="Arial" w:hAnsi="Arial" w:cs="Arial"/>
          <w:sz w:val="24"/>
          <w:szCs w:val="24"/>
        </w:rPr>
        <w:t xml:space="preserve"> de absurditeit van de discussie duidelijk.</w:t>
      </w:r>
    </w:p>
    <w:p w14:paraId="10E6F17D" w14:textId="06CB0029" w:rsidR="00000736" w:rsidRDefault="00000736" w:rsidP="00E93779">
      <w:pPr>
        <w:spacing w:line="240" w:lineRule="auto"/>
        <w:contextualSpacing/>
        <w:jc w:val="both"/>
        <w:rPr>
          <w:rFonts w:ascii="Arial" w:hAnsi="Arial" w:cs="Arial"/>
          <w:sz w:val="24"/>
          <w:szCs w:val="24"/>
        </w:rPr>
      </w:pPr>
    </w:p>
    <w:p w14:paraId="7A75B807" w14:textId="77777777" w:rsidR="00000736" w:rsidRDefault="00000736" w:rsidP="00000736">
      <w:pPr>
        <w:spacing w:line="240" w:lineRule="auto"/>
        <w:contextualSpacing/>
        <w:jc w:val="both"/>
        <w:rPr>
          <w:rFonts w:ascii="Arial" w:hAnsi="Arial" w:cs="Arial"/>
          <w:sz w:val="24"/>
          <w:szCs w:val="24"/>
        </w:rPr>
      </w:pPr>
      <w:r>
        <w:rPr>
          <w:rFonts w:ascii="Arial" w:hAnsi="Arial" w:cs="Arial"/>
          <w:sz w:val="24"/>
          <w:szCs w:val="24"/>
        </w:rPr>
        <w:t xml:space="preserve">De partij vraagt zich af als iemand op straat valt, en een onbekende schiet te hulp, diegene een boete en strafblad krijgt waardoor een VOG geweigerd wordt als deze werkzaam is bij justitie of als buitengewoon opsporingsambtenaar. Ook vraagt de partij zich af of mensen die samen naar een vakantiepark gaan, in hun huisje geen 1,5 meter afstand hoeven houden maar zodra zij buiten zijn wel. </w:t>
      </w:r>
    </w:p>
    <w:p w14:paraId="5C48A572" w14:textId="77777777" w:rsidR="00000736" w:rsidRDefault="00000736" w:rsidP="00000736">
      <w:pPr>
        <w:spacing w:line="240" w:lineRule="auto"/>
        <w:contextualSpacing/>
        <w:jc w:val="both"/>
        <w:rPr>
          <w:rFonts w:ascii="Arial" w:hAnsi="Arial" w:cs="Arial"/>
          <w:sz w:val="24"/>
          <w:szCs w:val="24"/>
        </w:rPr>
      </w:pPr>
    </w:p>
    <w:p w14:paraId="72357CDF" w14:textId="69FFEC2A" w:rsidR="00000736" w:rsidRDefault="00000736" w:rsidP="00000736">
      <w:pPr>
        <w:spacing w:line="240" w:lineRule="auto"/>
        <w:contextualSpacing/>
        <w:jc w:val="both"/>
        <w:rPr>
          <w:rFonts w:ascii="Arial" w:hAnsi="Arial" w:cs="Arial"/>
          <w:sz w:val="24"/>
          <w:szCs w:val="24"/>
        </w:rPr>
      </w:pPr>
      <w:r>
        <w:rPr>
          <w:rFonts w:ascii="Arial" w:hAnsi="Arial" w:cs="Arial"/>
          <w:sz w:val="24"/>
          <w:szCs w:val="24"/>
        </w:rPr>
        <w:t xml:space="preserve">En klopt het dat opa’s en oma’s geen afstand hoeven te houden van niet-inwonende kleinkinderen tot 12 jaar maar op de dag dat zij 13 worden strafbaar zijn? De leden vragen zich verder af of mensen die alleen wonen niet meer buitenhuis kunnen </w:t>
      </w:r>
      <w:r>
        <w:rPr>
          <w:rFonts w:ascii="Arial" w:hAnsi="Arial" w:cs="Arial"/>
          <w:sz w:val="24"/>
          <w:szCs w:val="24"/>
        </w:rPr>
        <w:lastRenderedPageBreak/>
        <w:t>afspreken zonder de veilige afstand aan te houden en of geldboetes en gevangenisstraffen in deze gevallen redelijk zijn.</w:t>
      </w:r>
    </w:p>
    <w:p w14:paraId="1A13FABA" w14:textId="77777777" w:rsidR="00000736" w:rsidRDefault="00000736" w:rsidP="00000736">
      <w:pPr>
        <w:spacing w:line="240" w:lineRule="auto"/>
        <w:contextualSpacing/>
        <w:jc w:val="both"/>
        <w:rPr>
          <w:rFonts w:ascii="Arial" w:hAnsi="Arial" w:cs="Arial"/>
          <w:sz w:val="24"/>
          <w:szCs w:val="24"/>
        </w:rPr>
      </w:pPr>
    </w:p>
    <w:p w14:paraId="09045A98" w14:textId="202DC506" w:rsidR="00000736" w:rsidRDefault="00000736" w:rsidP="00000736">
      <w:pPr>
        <w:spacing w:line="240" w:lineRule="auto"/>
        <w:contextualSpacing/>
        <w:jc w:val="both"/>
        <w:rPr>
          <w:rFonts w:ascii="Arial" w:hAnsi="Arial" w:cs="Arial"/>
          <w:sz w:val="24"/>
          <w:szCs w:val="24"/>
        </w:rPr>
      </w:pPr>
      <w:r>
        <w:rPr>
          <w:rFonts w:ascii="Arial" w:hAnsi="Arial" w:cs="Arial"/>
          <w:sz w:val="24"/>
          <w:szCs w:val="24"/>
        </w:rPr>
        <w:t xml:space="preserve">Ook komt de vraag op waarom niet gekozen is voor dringende adviezen in plaats van afdwingbare verplichtingen. En </w:t>
      </w:r>
      <w:r w:rsidR="00A130AE">
        <w:rPr>
          <w:rFonts w:ascii="Arial" w:hAnsi="Arial" w:cs="Arial"/>
          <w:sz w:val="24"/>
          <w:szCs w:val="24"/>
        </w:rPr>
        <w:t>nam</w:t>
      </w:r>
      <w:r>
        <w:rPr>
          <w:rFonts w:ascii="Arial" w:hAnsi="Arial" w:cs="Arial"/>
          <w:sz w:val="24"/>
          <w:szCs w:val="24"/>
        </w:rPr>
        <w:t xml:space="preserve"> de regering</w:t>
      </w:r>
      <w:r w:rsidR="00A130AE">
        <w:rPr>
          <w:rFonts w:ascii="Arial" w:hAnsi="Arial" w:cs="Arial"/>
          <w:sz w:val="24"/>
          <w:szCs w:val="24"/>
        </w:rPr>
        <w:t xml:space="preserve"> in ogenschouw</w:t>
      </w:r>
      <w:r>
        <w:rPr>
          <w:rFonts w:ascii="Arial" w:hAnsi="Arial" w:cs="Arial"/>
          <w:sz w:val="24"/>
          <w:szCs w:val="24"/>
        </w:rPr>
        <w:t xml:space="preserve"> dat de gevolgen voor de gezondheid van mensen groot kunnen zijn als zij geen sociaal leven kunnen leiden in ogenschouw genomen</w:t>
      </w:r>
      <w:r w:rsidR="00A130AE">
        <w:rPr>
          <w:rFonts w:ascii="Arial" w:hAnsi="Arial" w:cs="Arial"/>
          <w:sz w:val="24"/>
          <w:szCs w:val="24"/>
        </w:rPr>
        <w:t>?</w:t>
      </w:r>
    </w:p>
    <w:p w14:paraId="07143C22" w14:textId="77777777" w:rsidR="00000736" w:rsidRDefault="00000736" w:rsidP="00000736">
      <w:pPr>
        <w:spacing w:line="240" w:lineRule="auto"/>
        <w:contextualSpacing/>
        <w:jc w:val="both"/>
        <w:rPr>
          <w:rFonts w:ascii="Arial" w:hAnsi="Arial" w:cs="Arial"/>
          <w:sz w:val="24"/>
          <w:szCs w:val="24"/>
        </w:rPr>
      </w:pPr>
    </w:p>
    <w:p w14:paraId="2E539FB2" w14:textId="16EC37D8" w:rsidR="00000736" w:rsidRDefault="00000736" w:rsidP="00000736">
      <w:pPr>
        <w:spacing w:line="240" w:lineRule="auto"/>
        <w:contextualSpacing/>
        <w:jc w:val="both"/>
        <w:rPr>
          <w:rFonts w:ascii="Arial" w:hAnsi="Arial" w:cs="Arial"/>
          <w:sz w:val="24"/>
          <w:szCs w:val="24"/>
        </w:rPr>
      </w:pPr>
      <w:r>
        <w:rPr>
          <w:rFonts w:ascii="Arial" w:hAnsi="Arial" w:cs="Arial"/>
          <w:sz w:val="24"/>
          <w:szCs w:val="24"/>
        </w:rPr>
        <w:t xml:space="preserve">De SP vraagt ook of geen uitzondering gemaakt moet worden voor personen die anders dan beroepsmatig of vanuit dienstverlening eerste hulp bieden aan anderen buiten een woning. </w:t>
      </w:r>
    </w:p>
    <w:p w14:paraId="7F2729F0" w14:textId="1C80DF8A" w:rsidR="00A130AE" w:rsidRDefault="00A130AE" w:rsidP="00000736">
      <w:pPr>
        <w:spacing w:line="240" w:lineRule="auto"/>
        <w:contextualSpacing/>
        <w:jc w:val="both"/>
        <w:rPr>
          <w:rFonts w:ascii="Arial" w:hAnsi="Arial" w:cs="Arial"/>
          <w:sz w:val="24"/>
          <w:szCs w:val="24"/>
        </w:rPr>
      </w:pPr>
    </w:p>
    <w:p w14:paraId="1FD8A862" w14:textId="77777777" w:rsidR="00695A40" w:rsidRDefault="00695A40" w:rsidP="00695A40">
      <w:pPr>
        <w:spacing w:line="240" w:lineRule="auto"/>
        <w:contextualSpacing/>
        <w:jc w:val="both"/>
        <w:rPr>
          <w:rFonts w:ascii="Arial" w:hAnsi="Arial" w:cs="Arial"/>
          <w:sz w:val="24"/>
          <w:szCs w:val="24"/>
        </w:rPr>
      </w:pPr>
      <w:r>
        <w:rPr>
          <w:rFonts w:ascii="Arial" w:hAnsi="Arial" w:cs="Arial"/>
          <w:noProof/>
          <w:sz w:val="24"/>
          <w:szCs w:val="24"/>
        </w:rPr>
        <w:drawing>
          <wp:inline distT="0" distB="0" distL="0" distR="0" wp14:anchorId="525CD8BF" wp14:editId="527CA2D6">
            <wp:extent cx="1923393" cy="961697"/>
            <wp:effectExtent l="0" t="0" r="1270" b="0"/>
            <wp:docPr id="7" name="Afbeelding 7" descr="Afbeelding met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fbeelding met tekening&#10;&#10;Automatisch gegenereerde beschrijving"/>
                    <pic:cNvPicPr/>
                  </pic:nvPicPr>
                  <pic:blipFill>
                    <a:blip r:embed="rId12">
                      <a:extLst>
                        <a:ext uri="{28A0092B-C50C-407E-A947-70E740481C1C}">
                          <a14:useLocalDpi xmlns:a14="http://schemas.microsoft.com/office/drawing/2010/main" val="0"/>
                        </a:ext>
                      </a:extLst>
                    </a:blip>
                    <a:stretch>
                      <a:fillRect/>
                    </a:stretch>
                  </pic:blipFill>
                  <pic:spPr>
                    <a:xfrm>
                      <a:off x="0" y="0"/>
                      <a:ext cx="1950378" cy="975189"/>
                    </a:xfrm>
                    <a:prstGeom prst="rect">
                      <a:avLst/>
                    </a:prstGeom>
                  </pic:spPr>
                </pic:pic>
              </a:graphicData>
            </a:graphic>
          </wp:inline>
        </w:drawing>
      </w:r>
    </w:p>
    <w:p w14:paraId="55C07A83" w14:textId="70C7AE73" w:rsidR="00695A40" w:rsidRPr="00A130AE" w:rsidRDefault="000666EB" w:rsidP="00695A40">
      <w:pPr>
        <w:spacing w:line="240" w:lineRule="auto"/>
        <w:contextualSpacing/>
        <w:jc w:val="both"/>
        <w:rPr>
          <w:rFonts w:ascii="Arial" w:hAnsi="Arial" w:cs="Arial"/>
          <w:b/>
          <w:bCs/>
          <w:color w:val="4472C4" w:themeColor="accent1"/>
          <w:sz w:val="28"/>
          <w:szCs w:val="28"/>
        </w:rPr>
      </w:pPr>
      <w:r w:rsidRPr="00A130AE">
        <w:rPr>
          <w:rFonts w:ascii="Arial" w:hAnsi="Arial" w:cs="Arial"/>
          <w:b/>
          <w:bCs/>
          <w:color w:val="4472C4" w:themeColor="accent1"/>
          <w:sz w:val="28"/>
          <w:szCs w:val="28"/>
        </w:rPr>
        <w:t>Partij voor de Dieren: “Wetsvoorstel onacceptabel”</w:t>
      </w:r>
    </w:p>
    <w:p w14:paraId="13B3CDE5" w14:textId="77777777" w:rsidR="000666EB" w:rsidRPr="000666EB" w:rsidRDefault="000666EB" w:rsidP="00695A40">
      <w:pPr>
        <w:spacing w:line="240" w:lineRule="auto"/>
        <w:contextualSpacing/>
        <w:jc w:val="both"/>
        <w:rPr>
          <w:rFonts w:ascii="Arial" w:hAnsi="Arial" w:cs="Arial"/>
          <w:b/>
          <w:bCs/>
          <w:sz w:val="28"/>
          <w:szCs w:val="28"/>
        </w:rPr>
      </w:pPr>
    </w:p>
    <w:p w14:paraId="2469E0D3" w14:textId="77777777" w:rsidR="00A130AE" w:rsidRDefault="00695A40" w:rsidP="00695A40">
      <w:pPr>
        <w:spacing w:line="240" w:lineRule="auto"/>
        <w:contextualSpacing/>
        <w:jc w:val="both"/>
        <w:rPr>
          <w:rFonts w:ascii="Arial" w:hAnsi="Arial" w:cs="Arial"/>
          <w:sz w:val="24"/>
          <w:szCs w:val="24"/>
        </w:rPr>
      </w:pPr>
      <w:r>
        <w:rPr>
          <w:rFonts w:ascii="Arial" w:hAnsi="Arial" w:cs="Arial"/>
          <w:sz w:val="24"/>
          <w:szCs w:val="24"/>
        </w:rPr>
        <w:t>De Partij door de Dieren</w:t>
      </w:r>
      <w:r w:rsidR="00A130AE">
        <w:rPr>
          <w:rFonts w:ascii="Arial" w:hAnsi="Arial" w:cs="Arial"/>
          <w:sz w:val="24"/>
          <w:szCs w:val="24"/>
        </w:rPr>
        <w:t xml:space="preserve"> </w:t>
      </w:r>
      <w:r>
        <w:rPr>
          <w:rFonts w:ascii="Arial" w:hAnsi="Arial" w:cs="Arial"/>
          <w:sz w:val="24"/>
          <w:szCs w:val="24"/>
        </w:rPr>
        <w:t xml:space="preserve">heeft grote problemen met het wetsvoorstel. Zij merkt op dat het wetsvoorstel veelvuldig spreekt over het vergroten van de legitimiteit en democratische controle maar dit blijkt volgens hun niet uit de wettekst. </w:t>
      </w:r>
    </w:p>
    <w:p w14:paraId="7505920A" w14:textId="77777777" w:rsidR="00A130AE" w:rsidRDefault="00A130AE" w:rsidP="00695A40">
      <w:pPr>
        <w:spacing w:line="240" w:lineRule="auto"/>
        <w:contextualSpacing/>
        <w:jc w:val="both"/>
        <w:rPr>
          <w:rFonts w:ascii="Arial" w:hAnsi="Arial" w:cs="Arial"/>
          <w:sz w:val="24"/>
          <w:szCs w:val="24"/>
        </w:rPr>
      </w:pPr>
    </w:p>
    <w:p w14:paraId="5428D54C" w14:textId="0CE2D4AC" w:rsidR="00695A40" w:rsidRDefault="00695A40" w:rsidP="00695A40">
      <w:pPr>
        <w:spacing w:line="240" w:lineRule="auto"/>
        <w:contextualSpacing/>
        <w:jc w:val="both"/>
        <w:rPr>
          <w:rFonts w:ascii="Arial" w:hAnsi="Arial" w:cs="Arial"/>
          <w:sz w:val="24"/>
          <w:szCs w:val="24"/>
        </w:rPr>
      </w:pPr>
      <w:r>
        <w:rPr>
          <w:rFonts w:ascii="Arial" w:hAnsi="Arial" w:cs="Arial"/>
          <w:sz w:val="24"/>
          <w:szCs w:val="24"/>
        </w:rPr>
        <w:t>De fractie hekelt het zwalkende beleid en vraagt de regering het voorstel op kortst mogelijke termijn in te trekken. De leden vragen zich af hoe de regering überhaupt zo een onacceptabele verreikende en ingrijpende wetswijziging ter consultatie aangeboden kon worden.</w:t>
      </w:r>
    </w:p>
    <w:p w14:paraId="3D8B990E" w14:textId="77777777" w:rsidR="00695A40" w:rsidRDefault="00695A40" w:rsidP="00695A40">
      <w:pPr>
        <w:spacing w:line="240" w:lineRule="auto"/>
        <w:contextualSpacing/>
        <w:jc w:val="both"/>
        <w:rPr>
          <w:rFonts w:ascii="Arial" w:hAnsi="Arial" w:cs="Arial"/>
          <w:sz w:val="24"/>
          <w:szCs w:val="24"/>
        </w:rPr>
      </w:pPr>
    </w:p>
    <w:p w14:paraId="2F7B7CC3" w14:textId="488F5C67" w:rsidR="00695A40" w:rsidRDefault="00A130AE" w:rsidP="00695A40">
      <w:pPr>
        <w:spacing w:line="240" w:lineRule="auto"/>
        <w:contextualSpacing/>
        <w:jc w:val="both"/>
        <w:rPr>
          <w:rFonts w:ascii="Arial" w:hAnsi="Arial" w:cs="Arial"/>
          <w:sz w:val="24"/>
          <w:szCs w:val="24"/>
        </w:rPr>
      </w:pPr>
      <w:r>
        <w:rPr>
          <w:rFonts w:ascii="Arial" w:hAnsi="Arial" w:cs="Arial"/>
          <w:sz w:val="24"/>
          <w:szCs w:val="24"/>
        </w:rPr>
        <w:t>D</w:t>
      </w:r>
      <w:r w:rsidR="00695A40">
        <w:rPr>
          <w:rFonts w:ascii="Arial" w:hAnsi="Arial" w:cs="Arial"/>
          <w:sz w:val="24"/>
          <w:szCs w:val="24"/>
        </w:rPr>
        <w:t xml:space="preserve">e wijze waarop de regering invulling geeft aan de parlementaire controle, </w:t>
      </w:r>
      <w:r>
        <w:rPr>
          <w:rFonts w:ascii="Arial" w:hAnsi="Arial" w:cs="Arial"/>
          <w:sz w:val="24"/>
          <w:szCs w:val="24"/>
        </w:rPr>
        <w:t xml:space="preserve"> vindt zij </w:t>
      </w:r>
      <w:r w:rsidR="00695A40">
        <w:rPr>
          <w:rFonts w:ascii="Arial" w:hAnsi="Arial" w:cs="Arial"/>
          <w:sz w:val="24"/>
          <w:szCs w:val="24"/>
        </w:rPr>
        <w:t xml:space="preserve">stuitend. De vergroting van parlementaire controle klopt alleen in vergelijking met de situatie onder de noodverordeningen. Dat is </w:t>
      </w:r>
      <w:r>
        <w:rPr>
          <w:rFonts w:ascii="Arial" w:hAnsi="Arial" w:cs="Arial"/>
          <w:sz w:val="24"/>
          <w:szCs w:val="24"/>
        </w:rPr>
        <w:t xml:space="preserve">volgens de SP </w:t>
      </w:r>
      <w:r w:rsidR="00695A40">
        <w:rPr>
          <w:rFonts w:ascii="Arial" w:hAnsi="Arial" w:cs="Arial"/>
          <w:sz w:val="24"/>
          <w:szCs w:val="24"/>
        </w:rPr>
        <w:t>een onjuiste vergelijking. In vergelijking met de situatie voor corona is de invloed sterk ingeperkt. Zo is het recht op amendement verdwenen door het gebruik van ministeriele regelingen.</w:t>
      </w:r>
    </w:p>
    <w:p w14:paraId="2F6E140A" w14:textId="77777777" w:rsidR="00695A40" w:rsidRDefault="00695A40" w:rsidP="00695A40">
      <w:pPr>
        <w:spacing w:line="240" w:lineRule="auto"/>
        <w:contextualSpacing/>
        <w:jc w:val="both"/>
        <w:rPr>
          <w:rFonts w:ascii="Arial" w:hAnsi="Arial" w:cs="Arial"/>
          <w:sz w:val="24"/>
          <w:szCs w:val="24"/>
        </w:rPr>
      </w:pPr>
    </w:p>
    <w:p w14:paraId="2D039D40" w14:textId="77777777" w:rsidR="00695A40" w:rsidRDefault="00695A40" w:rsidP="00695A40">
      <w:pPr>
        <w:spacing w:line="240" w:lineRule="auto"/>
        <w:contextualSpacing/>
        <w:jc w:val="both"/>
        <w:rPr>
          <w:rFonts w:ascii="Arial" w:hAnsi="Arial" w:cs="Arial"/>
          <w:sz w:val="24"/>
          <w:szCs w:val="24"/>
        </w:rPr>
      </w:pPr>
      <w:r>
        <w:rPr>
          <w:rFonts w:ascii="Arial" w:hAnsi="Arial" w:cs="Arial"/>
          <w:sz w:val="24"/>
          <w:szCs w:val="24"/>
        </w:rPr>
        <w:t xml:space="preserve">Wel ziet de fractie dat nog altijd maatregelen nodig zijn om het virus onder controle te houden. Dit mag niet gebeuren met vergaande bevoegdheden voor het kabinet zonder invloed van de Kamer. De enige beperking op de onbeperkte macht van de minister in het wetsvoorstel is dat de maatregelen gericht moeten zijn op het bestrijden van de epidemie. </w:t>
      </w:r>
    </w:p>
    <w:p w14:paraId="7EB45D03" w14:textId="77777777" w:rsidR="00695A40" w:rsidRDefault="00695A40" w:rsidP="00695A40">
      <w:pPr>
        <w:spacing w:line="240" w:lineRule="auto"/>
        <w:contextualSpacing/>
        <w:jc w:val="both"/>
        <w:rPr>
          <w:rFonts w:ascii="Arial" w:hAnsi="Arial" w:cs="Arial"/>
          <w:sz w:val="24"/>
          <w:szCs w:val="24"/>
        </w:rPr>
      </w:pPr>
    </w:p>
    <w:p w14:paraId="68614834" w14:textId="77777777" w:rsidR="00695A40" w:rsidRDefault="00695A40" w:rsidP="00695A40">
      <w:pPr>
        <w:spacing w:line="240" w:lineRule="auto"/>
        <w:contextualSpacing/>
        <w:jc w:val="both"/>
        <w:rPr>
          <w:rFonts w:ascii="Arial" w:hAnsi="Arial" w:cs="Arial"/>
          <w:sz w:val="24"/>
          <w:szCs w:val="24"/>
        </w:rPr>
      </w:pPr>
      <w:r>
        <w:rPr>
          <w:rFonts w:ascii="Arial" w:hAnsi="Arial" w:cs="Arial"/>
          <w:sz w:val="24"/>
          <w:szCs w:val="24"/>
        </w:rPr>
        <w:t xml:space="preserve">Dit is niet voldoende. De fractie vindt dat meer belangen meegewogen moeten worden. Er is nu sprake van een wet met blanco bevoegdheden voor de minister. De partij vreest dat de wet na het verdwijnen van de epidemie gewoon van kracht blijft met de verwijzing naar de mogelijkheid dat het virus weer oplaait. </w:t>
      </w:r>
    </w:p>
    <w:p w14:paraId="771BE680" w14:textId="77777777" w:rsidR="00695A40" w:rsidRDefault="00695A40" w:rsidP="00695A40">
      <w:pPr>
        <w:spacing w:line="240" w:lineRule="auto"/>
        <w:contextualSpacing/>
        <w:jc w:val="both"/>
        <w:rPr>
          <w:rFonts w:ascii="Arial" w:hAnsi="Arial" w:cs="Arial"/>
          <w:sz w:val="24"/>
          <w:szCs w:val="24"/>
        </w:rPr>
      </w:pPr>
    </w:p>
    <w:p w14:paraId="0466C71F" w14:textId="77777777" w:rsidR="00695A40" w:rsidRDefault="00695A40" w:rsidP="00695A40">
      <w:pPr>
        <w:spacing w:line="240" w:lineRule="auto"/>
        <w:contextualSpacing/>
        <w:jc w:val="both"/>
        <w:rPr>
          <w:rFonts w:ascii="Arial" w:hAnsi="Arial" w:cs="Arial"/>
          <w:sz w:val="24"/>
          <w:szCs w:val="24"/>
        </w:rPr>
      </w:pPr>
      <w:r>
        <w:rPr>
          <w:rFonts w:ascii="Arial" w:hAnsi="Arial" w:cs="Arial"/>
          <w:sz w:val="24"/>
          <w:szCs w:val="24"/>
        </w:rPr>
        <w:t xml:space="preserve">De partij vindt de vangnetbepalingen onaanvaardbaar. Ook het verschil in behandeling tussen de luchtvaart en andere branches is onacceptabel. </w:t>
      </w:r>
    </w:p>
    <w:p w14:paraId="75F1A53C" w14:textId="77777777" w:rsidR="00695A40" w:rsidRDefault="00695A40" w:rsidP="00695A40">
      <w:pPr>
        <w:spacing w:line="240" w:lineRule="auto"/>
        <w:contextualSpacing/>
        <w:jc w:val="both"/>
        <w:rPr>
          <w:rFonts w:ascii="Arial" w:hAnsi="Arial" w:cs="Arial"/>
          <w:sz w:val="24"/>
          <w:szCs w:val="24"/>
        </w:rPr>
      </w:pPr>
    </w:p>
    <w:p w14:paraId="14CDAE89" w14:textId="77777777" w:rsidR="00695A40" w:rsidRDefault="00695A40" w:rsidP="00E93779">
      <w:pPr>
        <w:spacing w:line="240" w:lineRule="auto"/>
        <w:contextualSpacing/>
        <w:jc w:val="both"/>
        <w:rPr>
          <w:rFonts w:ascii="Arial" w:hAnsi="Arial" w:cs="Arial"/>
          <w:sz w:val="24"/>
          <w:szCs w:val="24"/>
        </w:rPr>
      </w:pPr>
    </w:p>
    <w:p w14:paraId="673CFFC7" w14:textId="4F2427F3" w:rsidR="00695A40" w:rsidRDefault="00695A40" w:rsidP="00E93779">
      <w:pPr>
        <w:spacing w:line="240" w:lineRule="auto"/>
        <w:contextualSpacing/>
        <w:jc w:val="both"/>
        <w:rPr>
          <w:rFonts w:ascii="Arial" w:hAnsi="Arial" w:cs="Arial"/>
          <w:sz w:val="24"/>
          <w:szCs w:val="24"/>
        </w:rPr>
      </w:pPr>
      <w:r>
        <w:rPr>
          <w:rFonts w:ascii="Arial" w:hAnsi="Arial" w:cs="Arial"/>
          <w:noProof/>
          <w:sz w:val="24"/>
          <w:szCs w:val="24"/>
        </w:rPr>
        <w:lastRenderedPageBreak/>
        <w:drawing>
          <wp:inline distT="0" distB="0" distL="0" distR="0" wp14:anchorId="391D6441" wp14:editId="081E0D69">
            <wp:extent cx="1229710" cy="881679"/>
            <wp:effectExtent l="0" t="0" r="8890" b="0"/>
            <wp:docPr id="9" name="Afbeelding 9" descr="Afbeelding met mes,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descr="Afbeelding met mes, tekening&#10;&#10;Automatisch gegenereerde beschrijving"/>
                    <pic:cNvPicPr/>
                  </pic:nvPicPr>
                  <pic:blipFill>
                    <a:blip r:embed="rId13">
                      <a:extLst>
                        <a:ext uri="{28A0092B-C50C-407E-A947-70E740481C1C}">
                          <a14:useLocalDpi xmlns:a14="http://schemas.microsoft.com/office/drawing/2010/main" val="0"/>
                        </a:ext>
                      </a:extLst>
                    </a:blip>
                    <a:stretch>
                      <a:fillRect/>
                    </a:stretch>
                  </pic:blipFill>
                  <pic:spPr>
                    <a:xfrm>
                      <a:off x="0" y="0"/>
                      <a:ext cx="1246292" cy="893568"/>
                    </a:xfrm>
                    <a:prstGeom prst="rect">
                      <a:avLst/>
                    </a:prstGeom>
                  </pic:spPr>
                </pic:pic>
              </a:graphicData>
            </a:graphic>
          </wp:inline>
        </w:drawing>
      </w:r>
    </w:p>
    <w:p w14:paraId="2C54E292" w14:textId="77777777" w:rsidR="00695A40" w:rsidRPr="00A130AE" w:rsidRDefault="00695A40" w:rsidP="00E93779">
      <w:pPr>
        <w:spacing w:line="240" w:lineRule="auto"/>
        <w:contextualSpacing/>
        <w:jc w:val="both"/>
        <w:rPr>
          <w:rFonts w:ascii="Arial" w:hAnsi="Arial" w:cs="Arial"/>
          <w:color w:val="4472C4" w:themeColor="accent1"/>
          <w:sz w:val="24"/>
          <w:szCs w:val="24"/>
        </w:rPr>
      </w:pPr>
    </w:p>
    <w:p w14:paraId="32A5F2EA" w14:textId="1B2910AB" w:rsidR="00695A40" w:rsidRPr="00A130AE" w:rsidRDefault="000666EB" w:rsidP="00E93779">
      <w:pPr>
        <w:spacing w:line="240" w:lineRule="auto"/>
        <w:contextualSpacing/>
        <w:jc w:val="both"/>
        <w:rPr>
          <w:rFonts w:ascii="Arial" w:hAnsi="Arial" w:cs="Arial"/>
          <w:b/>
          <w:bCs/>
          <w:color w:val="4472C4" w:themeColor="accent1"/>
          <w:sz w:val="28"/>
          <w:szCs w:val="28"/>
        </w:rPr>
      </w:pPr>
      <w:r w:rsidRPr="00A130AE">
        <w:rPr>
          <w:rFonts w:ascii="Arial" w:hAnsi="Arial" w:cs="Arial"/>
          <w:b/>
          <w:bCs/>
          <w:color w:val="4472C4" w:themeColor="accent1"/>
          <w:sz w:val="28"/>
          <w:szCs w:val="28"/>
        </w:rPr>
        <w:t>PVV: “Wetsvoorstel tast onnodig vrijheden aan”</w:t>
      </w:r>
    </w:p>
    <w:p w14:paraId="39A0F937" w14:textId="77777777" w:rsidR="000666EB" w:rsidRDefault="000666EB" w:rsidP="00E93779">
      <w:pPr>
        <w:spacing w:line="240" w:lineRule="auto"/>
        <w:contextualSpacing/>
        <w:jc w:val="both"/>
        <w:rPr>
          <w:rFonts w:ascii="Arial" w:hAnsi="Arial" w:cs="Arial"/>
          <w:sz w:val="24"/>
          <w:szCs w:val="24"/>
        </w:rPr>
      </w:pPr>
    </w:p>
    <w:p w14:paraId="1F184705" w14:textId="31D70353" w:rsidR="00E93779" w:rsidRDefault="00E93779" w:rsidP="00E93779">
      <w:pPr>
        <w:spacing w:line="240" w:lineRule="auto"/>
        <w:contextualSpacing/>
        <w:jc w:val="both"/>
        <w:rPr>
          <w:rFonts w:ascii="Arial" w:hAnsi="Arial" w:cs="Arial"/>
          <w:sz w:val="24"/>
          <w:szCs w:val="24"/>
        </w:rPr>
      </w:pPr>
      <w:r>
        <w:rPr>
          <w:rFonts w:ascii="Arial" w:hAnsi="Arial" w:cs="Arial"/>
          <w:sz w:val="24"/>
          <w:szCs w:val="24"/>
        </w:rPr>
        <w:t>De PVV spreekt zich duidelijk uit tegen de wet en “zullen nooit een wet accepteren die onnodig vrijheden van burgers aantast en inperkt en het parlement buiten spel zet.” De PVV vraagt zich af welke proportionaliteitsafweging gemaakt is bij de inperking van grondrechten en waar dit in het wetsvoorstel blijkt. Ook vraagt de PVV zich af of minder vergaande maatregelen overwogen zijn.</w:t>
      </w:r>
    </w:p>
    <w:p w14:paraId="79FDF7CC" w14:textId="77777777" w:rsidR="00E93779" w:rsidRDefault="00E93779" w:rsidP="00E93779">
      <w:pPr>
        <w:spacing w:line="240" w:lineRule="auto"/>
        <w:contextualSpacing/>
        <w:jc w:val="both"/>
        <w:rPr>
          <w:rFonts w:ascii="Arial" w:hAnsi="Arial" w:cs="Arial"/>
          <w:sz w:val="24"/>
          <w:szCs w:val="24"/>
        </w:rPr>
      </w:pPr>
    </w:p>
    <w:p w14:paraId="324E567A" w14:textId="3A891691" w:rsidR="00E93779" w:rsidRDefault="00167B0E" w:rsidP="00E93779">
      <w:pPr>
        <w:spacing w:line="240" w:lineRule="auto"/>
        <w:contextualSpacing/>
        <w:jc w:val="both"/>
        <w:rPr>
          <w:rFonts w:ascii="Arial" w:hAnsi="Arial" w:cs="Arial"/>
          <w:sz w:val="24"/>
          <w:szCs w:val="24"/>
        </w:rPr>
      </w:pPr>
      <w:r>
        <w:rPr>
          <w:rFonts w:ascii="Arial" w:hAnsi="Arial" w:cs="Arial"/>
          <w:noProof/>
          <w:sz w:val="24"/>
          <w:szCs w:val="24"/>
        </w:rPr>
        <w:drawing>
          <wp:inline distT="0" distB="0" distL="0" distR="0" wp14:anchorId="38339E5B" wp14:editId="5F7ADF77">
            <wp:extent cx="1658532" cy="1178431"/>
            <wp:effectExtent l="0" t="0" r="0" b="3175"/>
            <wp:docPr id="10" name="Afbeelding 10" descr="Afbeelding met taf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Afbeelding met tafel&#10;&#10;Automatisch gegenereerde beschrijving"/>
                    <pic:cNvPicPr/>
                  </pic:nvPicPr>
                  <pic:blipFill>
                    <a:blip r:embed="rId14">
                      <a:extLst>
                        <a:ext uri="{28A0092B-C50C-407E-A947-70E740481C1C}">
                          <a14:useLocalDpi xmlns:a14="http://schemas.microsoft.com/office/drawing/2010/main" val="0"/>
                        </a:ext>
                      </a:extLst>
                    </a:blip>
                    <a:stretch>
                      <a:fillRect/>
                    </a:stretch>
                  </pic:blipFill>
                  <pic:spPr>
                    <a:xfrm>
                      <a:off x="0" y="0"/>
                      <a:ext cx="1672646" cy="1188459"/>
                    </a:xfrm>
                    <a:prstGeom prst="rect">
                      <a:avLst/>
                    </a:prstGeom>
                  </pic:spPr>
                </pic:pic>
              </a:graphicData>
            </a:graphic>
          </wp:inline>
        </w:drawing>
      </w:r>
    </w:p>
    <w:p w14:paraId="41AA47A2" w14:textId="1341949B" w:rsidR="00167B0E" w:rsidRPr="00A130AE" w:rsidRDefault="000666EB" w:rsidP="00E93779">
      <w:pPr>
        <w:spacing w:line="240" w:lineRule="auto"/>
        <w:contextualSpacing/>
        <w:jc w:val="both"/>
        <w:rPr>
          <w:rFonts w:ascii="Arial" w:hAnsi="Arial" w:cs="Arial"/>
          <w:b/>
          <w:bCs/>
          <w:color w:val="4472C4" w:themeColor="accent1"/>
          <w:sz w:val="28"/>
          <w:szCs w:val="28"/>
        </w:rPr>
      </w:pPr>
      <w:r w:rsidRPr="00A130AE">
        <w:rPr>
          <w:rFonts w:ascii="Arial" w:hAnsi="Arial" w:cs="Arial"/>
          <w:b/>
          <w:bCs/>
          <w:color w:val="4472C4" w:themeColor="accent1"/>
          <w:sz w:val="28"/>
          <w:szCs w:val="28"/>
        </w:rPr>
        <w:t>FvD: “Wetsvoorstel verontrustend”</w:t>
      </w:r>
    </w:p>
    <w:p w14:paraId="409571BE" w14:textId="77777777" w:rsidR="00E93779" w:rsidRDefault="00E93779" w:rsidP="00E93779">
      <w:pPr>
        <w:spacing w:line="240" w:lineRule="auto"/>
        <w:contextualSpacing/>
        <w:jc w:val="both"/>
        <w:rPr>
          <w:rFonts w:ascii="Arial" w:hAnsi="Arial" w:cs="Arial"/>
          <w:sz w:val="24"/>
          <w:szCs w:val="24"/>
        </w:rPr>
      </w:pPr>
    </w:p>
    <w:p w14:paraId="25BD45CE" w14:textId="77777777" w:rsidR="00167B0E" w:rsidRDefault="00167B0E" w:rsidP="00167B0E">
      <w:pPr>
        <w:spacing w:line="240" w:lineRule="auto"/>
        <w:contextualSpacing/>
        <w:jc w:val="both"/>
        <w:rPr>
          <w:rFonts w:ascii="Arial" w:hAnsi="Arial" w:cs="Arial"/>
          <w:sz w:val="24"/>
          <w:szCs w:val="24"/>
        </w:rPr>
      </w:pPr>
      <w:r>
        <w:rPr>
          <w:rFonts w:ascii="Arial" w:hAnsi="Arial" w:cs="Arial"/>
          <w:sz w:val="24"/>
          <w:szCs w:val="24"/>
        </w:rPr>
        <w:t xml:space="preserve">De leden van de FvD-fractie zijn verontrust over het wetsvoorstel. De minister wordt gemachtigd om maatregelen te treffen die forse inbreuken maken op grondrechten van burgers. De voorgestelde maatregelen zijn volgens hen niet noodzakelijk, niet proportioneel en daarmee onrechtmatig.  </w:t>
      </w:r>
    </w:p>
    <w:p w14:paraId="692BA9FA" w14:textId="77777777" w:rsidR="00167B0E" w:rsidRDefault="00167B0E" w:rsidP="00167B0E">
      <w:pPr>
        <w:spacing w:line="240" w:lineRule="auto"/>
        <w:contextualSpacing/>
        <w:jc w:val="both"/>
        <w:rPr>
          <w:rFonts w:ascii="Arial" w:hAnsi="Arial" w:cs="Arial"/>
          <w:sz w:val="24"/>
          <w:szCs w:val="24"/>
        </w:rPr>
      </w:pPr>
    </w:p>
    <w:p w14:paraId="4B24DA39" w14:textId="77777777" w:rsidR="00167B0E" w:rsidRDefault="00167B0E" w:rsidP="00167B0E">
      <w:pPr>
        <w:spacing w:line="240" w:lineRule="auto"/>
        <w:contextualSpacing/>
        <w:jc w:val="both"/>
        <w:rPr>
          <w:rFonts w:ascii="Arial" w:hAnsi="Arial" w:cs="Arial"/>
          <w:sz w:val="24"/>
          <w:szCs w:val="24"/>
        </w:rPr>
      </w:pPr>
      <w:r>
        <w:rPr>
          <w:rFonts w:ascii="Arial" w:hAnsi="Arial" w:cs="Arial"/>
          <w:sz w:val="24"/>
          <w:szCs w:val="24"/>
        </w:rPr>
        <w:t>De partij vraagt wanneer de doelstellingen van de wet bereikt en de vrijheidsbeperkingen niet meer nodig zijn. Ook vraagt de fractie waarom de keuze gemaakt is om de regering over verlengingen te laten beslissen. Nu gewacht moet worden op een vaccin bestaat volgens FvD de mogelijkheid dat de Nederlanders nooit meer in vrijheid kunnen leven. Het is immers helemaal niet zeker dat een vaccin mogelijk is.</w:t>
      </w:r>
    </w:p>
    <w:p w14:paraId="5FD4A6F4" w14:textId="77777777" w:rsidR="00167B0E" w:rsidRDefault="00167B0E" w:rsidP="00167B0E">
      <w:pPr>
        <w:spacing w:line="240" w:lineRule="auto"/>
        <w:contextualSpacing/>
        <w:jc w:val="both"/>
        <w:rPr>
          <w:rFonts w:ascii="Arial" w:hAnsi="Arial" w:cs="Arial"/>
          <w:sz w:val="24"/>
          <w:szCs w:val="24"/>
        </w:rPr>
      </w:pPr>
      <w:r>
        <w:rPr>
          <w:rFonts w:ascii="Arial" w:hAnsi="Arial" w:cs="Arial"/>
          <w:sz w:val="24"/>
          <w:szCs w:val="24"/>
        </w:rPr>
        <w:t xml:space="preserve"> </w:t>
      </w:r>
    </w:p>
    <w:p w14:paraId="7C15CE35" w14:textId="77777777" w:rsidR="00167B0E" w:rsidRDefault="00167B0E" w:rsidP="00167B0E">
      <w:pPr>
        <w:spacing w:line="240" w:lineRule="auto"/>
        <w:contextualSpacing/>
        <w:jc w:val="both"/>
        <w:rPr>
          <w:rFonts w:ascii="Arial" w:hAnsi="Arial" w:cs="Arial"/>
          <w:sz w:val="24"/>
          <w:szCs w:val="24"/>
        </w:rPr>
      </w:pPr>
      <w:r>
        <w:rPr>
          <w:rFonts w:ascii="Arial" w:hAnsi="Arial" w:cs="Arial"/>
          <w:sz w:val="24"/>
          <w:szCs w:val="24"/>
        </w:rPr>
        <w:t>De FvD stelt de regering duidelijke vragen. Zo vraagt zij in hoeverre het wetsvoorstel rekening houdt met de laatste wetenschappelijke inzichten, of de regering er rekening mee houdt dat de curve ook afgevlakt zou zijn indien geen maatregelen getroffen waren en dat in de buitenlucht geen besmettingen plaatsvinden. En zo ja, waarom acht de regering de maatregelen noodzakelijk. Zo nee, hoe verklaart de regering dat de recente demonstraties niet tot een verhoging van de verspreiding van het virus geleid heeft.</w:t>
      </w:r>
    </w:p>
    <w:p w14:paraId="6B94B2D9" w14:textId="77777777" w:rsidR="00167B0E" w:rsidRDefault="00167B0E" w:rsidP="00167B0E">
      <w:pPr>
        <w:spacing w:line="240" w:lineRule="auto"/>
        <w:contextualSpacing/>
        <w:jc w:val="both"/>
        <w:rPr>
          <w:rFonts w:ascii="Arial" w:hAnsi="Arial" w:cs="Arial"/>
          <w:sz w:val="24"/>
          <w:szCs w:val="24"/>
        </w:rPr>
      </w:pPr>
    </w:p>
    <w:p w14:paraId="429E28BE" w14:textId="77777777" w:rsidR="00167B0E" w:rsidRDefault="00167B0E" w:rsidP="00167B0E">
      <w:pPr>
        <w:spacing w:line="240" w:lineRule="auto"/>
        <w:contextualSpacing/>
        <w:jc w:val="both"/>
        <w:rPr>
          <w:rFonts w:ascii="Arial" w:hAnsi="Arial" w:cs="Arial"/>
          <w:sz w:val="24"/>
          <w:szCs w:val="24"/>
        </w:rPr>
      </w:pPr>
      <w:r>
        <w:rPr>
          <w:rFonts w:ascii="Arial" w:hAnsi="Arial" w:cs="Arial"/>
          <w:sz w:val="24"/>
          <w:szCs w:val="24"/>
        </w:rPr>
        <w:t>De FvD ziet het mondkapje ook als een beperking van de vrijheid van meningsuiting.</w:t>
      </w:r>
    </w:p>
    <w:p w14:paraId="488DC8E1" w14:textId="77777777" w:rsidR="00167B0E" w:rsidRDefault="00167B0E" w:rsidP="00167B0E">
      <w:pPr>
        <w:spacing w:line="240" w:lineRule="auto"/>
        <w:contextualSpacing/>
        <w:jc w:val="both"/>
        <w:rPr>
          <w:rFonts w:ascii="Arial" w:hAnsi="Arial" w:cs="Arial"/>
          <w:sz w:val="24"/>
          <w:szCs w:val="24"/>
        </w:rPr>
      </w:pPr>
    </w:p>
    <w:p w14:paraId="72CC4DAE" w14:textId="77777777" w:rsidR="00E93779" w:rsidRDefault="00E93779" w:rsidP="00E93779">
      <w:pPr>
        <w:spacing w:line="240" w:lineRule="auto"/>
        <w:contextualSpacing/>
        <w:jc w:val="both"/>
        <w:rPr>
          <w:rFonts w:ascii="Arial" w:hAnsi="Arial" w:cs="Arial"/>
          <w:sz w:val="24"/>
          <w:szCs w:val="24"/>
        </w:rPr>
      </w:pPr>
    </w:p>
    <w:p w14:paraId="7E3D328D" w14:textId="77777777" w:rsidR="00EF068C" w:rsidRDefault="00EF068C" w:rsidP="00EF068C">
      <w:pPr>
        <w:spacing w:line="240" w:lineRule="auto"/>
        <w:contextualSpacing/>
        <w:jc w:val="both"/>
        <w:rPr>
          <w:rFonts w:ascii="Arial" w:hAnsi="Arial" w:cs="Arial"/>
          <w:sz w:val="24"/>
          <w:szCs w:val="24"/>
        </w:rPr>
      </w:pPr>
    </w:p>
    <w:p w14:paraId="402A4913" w14:textId="577E664C" w:rsidR="000666EB" w:rsidRDefault="000666EB" w:rsidP="00EF068C">
      <w:pPr>
        <w:spacing w:line="240" w:lineRule="auto"/>
        <w:contextualSpacing/>
        <w:jc w:val="both"/>
        <w:rPr>
          <w:rFonts w:ascii="Arial" w:hAnsi="Arial" w:cs="Arial"/>
          <w:sz w:val="24"/>
          <w:szCs w:val="24"/>
        </w:rPr>
      </w:pPr>
      <w:r>
        <w:rPr>
          <w:rFonts w:ascii="Arial" w:hAnsi="Arial" w:cs="Arial"/>
          <w:noProof/>
          <w:sz w:val="24"/>
          <w:szCs w:val="24"/>
        </w:rPr>
        <w:drawing>
          <wp:inline distT="0" distB="0" distL="0" distR="0" wp14:anchorId="27275617" wp14:editId="2BCFC546">
            <wp:extent cx="1109021" cy="496577"/>
            <wp:effectExtent l="0" t="0" r="0" b="0"/>
            <wp:docPr id="12" name="Afbeelding 12" descr="Afbeelding met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tekening&#10;&#10;Automatisch gegenereerde beschrijvi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46270" cy="513256"/>
                    </a:xfrm>
                    <a:prstGeom prst="rect">
                      <a:avLst/>
                    </a:prstGeom>
                  </pic:spPr>
                </pic:pic>
              </a:graphicData>
            </a:graphic>
          </wp:inline>
        </w:drawing>
      </w:r>
    </w:p>
    <w:p w14:paraId="512B2AAF" w14:textId="77777777" w:rsidR="000666EB" w:rsidRDefault="000666EB" w:rsidP="00EF068C">
      <w:pPr>
        <w:spacing w:line="240" w:lineRule="auto"/>
        <w:contextualSpacing/>
        <w:jc w:val="both"/>
        <w:rPr>
          <w:rFonts w:ascii="Arial" w:hAnsi="Arial" w:cs="Arial"/>
          <w:sz w:val="24"/>
          <w:szCs w:val="24"/>
        </w:rPr>
      </w:pPr>
    </w:p>
    <w:p w14:paraId="325D2852" w14:textId="77777777" w:rsidR="000666EB" w:rsidRDefault="000666EB" w:rsidP="00EF068C">
      <w:pPr>
        <w:spacing w:line="240" w:lineRule="auto"/>
        <w:contextualSpacing/>
        <w:jc w:val="both"/>
        <w:rPr>
          <w:rFonts w:ascii="Arial" w:hAnsi="Arial" w:cs="Arial"/>
          <w:sz w:val="24"/>
          <w:szCs w:val="24"/>
        </w:rPr>
      </w:pPr>
    </w:p>
    <w:p w14:paraId="6837DFA6" w14:textId="77777777" w:rsidR="000666EB" w:rsidRPr="00A130AE" w:rsidRDefault="000666EB" w:rsidP="00EF068C">
      <w:pPr>
        <w:spacing w:line="240" w:lineRule="auto"/>
        <w:contextualSpacing/>
        <w:jc w:val="both"/>
        <w:rPr>
          <w:rFonts w:ascii="Arial" w:hAnsi="Arial" w:cs="Arial"/>
          <w:color w:val="4472C4" w:themeColor="accent1"/>
          <w:sz w:val="24"/>
          <w:szCs w:val="24"/>
        </w:rPr>
      </w:pPr>
    </w:p>
    <w:p w14:paraId="0731771E" w14:textId="406FF2F5" w:rsidR="000666EB" w:rsidRPr="00A130AE" w:rsidRDefault="000666EB" w:rsidP="00EF068C">
      <w:pPr>
        <w:spacing w:line="240" w:lineRule="auto"/>
        <w:contextualSpacing/>
        <w:jc w:val="both"/>
        <w:rPr>
          <w:rFonts w:ascii="Arial" w:hAnsi="Arial" w:cs="Arial"/>
          <w:b/>
          <w:bCs/>
          <w:color w:val="4472C4" w:themeColor="accent1"/>
          <w:sz w:val="28"/>
          <w:szCs w:val="28"/>
        </w:rPr>
      </w:pPr>
      <w:r w:rsidRPr="00A130AE">
        <w:rPr>
          <w:rFonts w:ascii="Arial" w:hAnsi="Arial" w:cs="Arial"/>
          <w:b/>
          <w:bCs/>
          <w:color w:val="4472C4" w:themeColor="accent1"/>
          <w:sz w:val="28"/>
          <w:szCs w:val="28"/>
        </w:rPr>
        <w:t>SGP: twijfelt over steun</w:t>
      </w:r>
    </w:p>
    <w:p w14:paraId="22E82732" w14:textId="77777777" w:rsidR="000666EB" w:rsidRPr="000666EB" w:rsidRDefault="000666EB" w:rsidP="00EF068C">
      <w:pPr>
        <w:spacing w:line="240" w:lineRule="auto"/>
        <w:contextualSpacing/>
        <w:jc w:val="both"/>
        <w:rPr>
          <w:rFonts w:ascii="Arial" w:hAnsi="Arial" w:cs="Arial"/>
          <w:b/>
          <w:bCs/>
          <w:sz w:val="28"/>
          <w:szCs w:val="28"/>
        </w:rPr>
      </w:pPr>
    </w:p>
    <w:p w14:paraId="62FC2E3C" w14:textId="428BC5D6" w:rsidR="00EF068C" w:rsidRDefault="00EF068C" w:rsidP="00EF068C">
      <w:pPr>
        <w:spacing w:line="240" w:lineRule="auto"/>
        <w:contextualSpacing/>
        <w:jc w:val="both"/>
        <w:rPr>
          <w:rFonts w:ascii="Arial" w:hAnsi="Arial" w:cs="Arial"/>
          <w:sz w:val="24"/>
          <w:szCs w:val="24"/>
        </w:rPr>
      </w:pPr>
      <w:r>
        <w:rPr>
          <w:rFonts w:ascii="Arial" w:hAnsi="Arial" w:cs="Arial"/>
          <w:sz w:val="24"/>
          <w:szCs w:val="24"/>
        </w:rPr>
        <w:t>De SGP staat kritisch tegenover het wetsvoorstel en stelt de vraag of, gezien het beperkte aantal ernstige gevallen, vergaande verplichtingen zoals de afstandsnorm nog wel gewenst zijn. Zij vinden het wetsvoorstel te ruim en te onbestemd.</w:t>
      </w:r>
    </w:p>
    <w:p w14:paraId="7F86ABC1" w14:textId="77777777" w:rsidR="00EF068C" w:rsidRDefault="00EF068C" w:rsidP="00EF068C">
      <w:pPr>
        <w:spacing w:line="240" w:lineRule="auto"/>
        <w:contextualSpacing/>
        <w:jc w:val="both"/>
        <w:rPr>
          <w:rFonts w:ascii="Arial" w:hAnsi="Arial" w:cs="Arial"/>
          <w:sz w:val="24"/>
          <w:szCs w:val="24"/>
        </w:rPr>
      </w:pPr>
    </w:p>
    <w:p w14:paraId="6C7803E5" w14:textId="77777777" w:rsidR="00EF068C" w:rsidRDefault="00EF068C" w:rsidP="00EF068C">
      <w:pPr>
        <w:spacing w:line="240" w:lineRule="auto"/>
        <w:contextualSpacing/>
        <w:jc w:val="both"/>
        <w:rPr>
          <w:rFonts w:ascii="Arial" w:hAnsi="Arial" w:cs="Arial"/>
          <w:sz w:val="24"/>
          <w:szCs w:val="24"/>
        </w:rPr>
      </w:pPr>
      <w:r>
        <w:rPr>
          <w:rFonts w:ascii="Arial" w:hAnsi="Arial" w:cs="Arial"/>
          <w:sz w:val="24"/>
          <w:szCs w:val="24"/>
        </w:rPr>
        <w:t>Ook vraagt de SGP zich af op welke wijze het voorstel rekening houdt met de gezondheidsschade op psychisch en sociaal terrein. Verder vindt de partij dat er een maximum moet komen van het aantal verlengingen. SGP vraagt ook of standaardtarief van 390 niet te hoog is.</w:t>
      </w:r>
    </w:p>
    <w:p w14:paraId="533A60E6" w14:textId="77777777" w:rsidR="00EF068C" w:rsidRDefault="00EF068C" w:rsidP="00EF068C">
      <w:pPr>
        <w:spacing w:line="240" w:lineRule="auto"/>
        <w:contextualSpacing/>
        <w:jc w:val="both"/>
        <w:rPr>
          <w:rFonts w:ascii="Arial" w:hAnsi="Arial" w:cs="Arial"/>
          <w:sz w:val="24"/>
          <w:szCs w:val="24"/>
        </w:rPr>
      </w:pPr>
    </w:p>
    <w:p w14:paraId="1F48BE67" w14:textId="536CDE9C" w:rsidR="00EF068C" w:rsidRDefault="000666EB" w:rsidP="00EF068C">
      <w:pPr>
        <w:spacing w:line="240" w:lineRule="auto"/>
        <w:contextualSpacing/>
        <w:jc w:val="both"/>
        <w:rPr>
          <w:rFonts w:ascii="Arial" w:hAnsi="Arial" w:cs="Arial"/>
          <w:b/>
          <w:bCs/>
          <w:sz w:val="24"/>
          <w:szCs w:val="24"/>
        </w:rPr>
      </w:pPr>
      <w:r>
        <w:rPr>
          <w:rFonts w:ascii="Arial" w:hAnsi="Arial" w:cs="Arial"/>
          <w:b/>
          <w:bCs/>
          <w:noProof/>
          <w:sz w:val="24"/>
          <w:szCs w:val="24"/>
        </w:rPr>
        <w:drawing>
          <wp:inline distT="0" distB="0" distL="0" distR="0" wp14:anchorId="12A4F771" wp14:editId="25EF9222">
            <wp:extent cx="1246827" cy="1090974"/>
            <wp:effectExtent l="0" t="0" r="0" b="0"/>
            <wp:docPr id="13" name="Afbeelding 13" descr="Afbeelding met teken,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fbeelding 13" descr="Afbeelding met teken, tekening&#10;&#10;Automatisch gegenereerde beschrijving"/>
                    <pic:cNvPicPr/>
                  </pic:nvPicPr>
                  <pic:blipFill>
                    <a:blip r:embed="rId16">
                      <a:extLst>
                        <a:ext uri="{28A0092B-C50C-407E-A947-70E740481C1C}">
                          <a14:useLocalDpi xmlns:a14="http://schemas.microsoft.com/office/drawing/2010/main" val="0"/>
                        </a:ext>
                      </a:extLst>
                    </a:blip>
                    <a:stretch>
                      <a:fillRect/>
                    </a:stretch>
                  </pic:blipFill>
                  <pic:spPr>
                    <a:xfrm>
                      <a:off x="0" y="0"/>
                      <a:ext cx="1257780" cy="1100558"/>
                    </a:xfrm>
                    <a:prstGeom prst="rect">
                      <a:avLst/>
                    </a:prstGeom>
                  </pic:spPr>
                </pic:pic>
              </a:graphicData>
            </a:graphic>
          </wp:inline>
        </w:drawing>
      </w:r>
    </w:p>
    <w:p w14:paraId="24B5AFC7" w14:textId="72C5EB7B" w:rsidR="000666EB" w:rsidRDefault="000666EB" w:rsidP="00EF068C">
      <w:pPr>
        <w:spacing w:line="240" w:lineRule="auto"/>
        <w:contextualSpacing/>
        <w:jc w:val="both"/>
        <w:rPr>
          <w:rFonts w:ascii="Arial" w:hAnsi="Arial" w:cs="Arial"/>
          <w:b/>
          <w:bCs/>
          <w:sz w:val="24"/>
          <w:szCs w:val="24"/>
        </w:rPr>
      </w:pPr>
    </w:p>
    <w:p w14:paraId="2DE7B250" w14:textId="403CB34C" w:rsidR="000666EB" w:rsidRPr="00A130AE" w:rsidRDefault="000666EB" w:rsidP="00EF068C">
      <w:pPr>
        <w:spacing w:line="240" w:lineRule="auto"/>
        <w:contextualSpacing/>
        <w:jc w:val="both"/>
        <w:rPr>
          <w:rFonts w:ascii="Arial" w:hAnsi="Arial" w:cs="Arial"/>
          <w:b/>
          <w:bCs/>
          <w:color w:val="4472C4" w:themeColor="accent1"/>
          <w:sz w:val="28"/>
          <w:szCs w:val="28"/>
        </w:rPr>
      </w:pPr>
      <w:r w:rsidRPr="00A130AE">
        <w:rPr>
          <w:rFonts w:ascii="Arial" w:hAnsi="Arial" w:cs="Arial"/>
          <w:b/>
          <w:bCs/>
          <w:color w:val="4472C4" w:themeColor="accent1"/>
          <w:sz w:val="28"/>
          <w:szCs w:val="28"/>
        </w:rPr>
        <w:t>Steun voor wetsvoorstel</w:t>
      </w:r>
    </w:p>
    <w:p w14:paraId="73B73EE7" w14:textId="77777777" w:rsidR="000666EB" w:rsidRPr="000666EB" w:rsidRDefault="000666EB" w:rsidP="00EF068C">
      <w:pPr>
        <w:spacing w:line="240" w:lineRule="auto"/>
        <w:contextualSpacing/>
        <w:jc w:val="both"/>
        <w:rPr>
          <w:rFonts w:ascii="Arial" w:hAnsi="Arial" w:cs="Arial"/>
          <w:b/>
          <w:bCs/>
          <w:sz w:val="28"/>
          <w:szCs w:val="28"/>
        </w:rPr>
      </w:pPr>
    </w:p>
    <w:p w14:paraId="6EB49641" w14:textId="5195910F" w:rsidR="000666EB" w:rsidRDefault="000666EB" w:rsidP="00EF068C">
      <w:pPr>
        <w:spacing w:line="240" w:lineRule="auto"/>
        <w:contextualSpacing/>
        <w:jc w:val="both"/>
        <w:rPr>
          <w:rFonts w:ascii="Arial" w:hAnsi="Arial" w:cs="Arial"/>
          <w:sz w:val="24"/>
          <w:szCs w:val="24"/>
        </w:rPr>
      </w:pPr>
      <w:r>
        <w:rPr>
          <w:rFonts w:ascii="Arial" w:hAnsi="Arial" w:cs="Arial"/>
          <w:sz w:val="24"/>
          <w:szCs w:val="24"/>
        </w:rPr>
        <w:t>50PLUS steunt het wetsvoorstel in beginsel, maar houdt zich op de vlakte.</w:t>
      </w:r>
    </w:p>
    <w:p w14:paraId="71EABE02" w14:textId="77777777" w:rsidR="000666EB" w:rsidRDefault="000666EB" w:rsidP="00EF068C">
      <w:pPr>
        <w:spacing w:line="240" w:lineRule="auto"/>
        <w:contextualSpacing/>
        <w:jc w:val="both"/>
        <w:rPr>
          <w:rFonts w:ascii="Arial" w:hAnsi="Arial" w:cs="Arial"/>
          <w:sz w:val="24"/>
          <w:szCs w:val="24"/>
        </w:rPr>
      </w:pPr>
    </w:p>
    <w:p w14:paraId="169F97FB" w14:textId="57F50B05" w:rsidR="00EF068C" w:rsidRDefault="00EF068C" w:rsidP="00EF068C">
      <w:pPr>
        <w:spacing w:line="240" w:lineRule="auto"/>
        <w:contextualSpacing/>
        <w:jc w:val="both"/>
        <w:rPr>
          <w:rFonts w:ascii="Arial" w:hAnsi="Arial" w:cs="Arial"/>
          <w:sz w:val="24"/>
          <w:szCs w:val="24"/>
        </w:rPr>
      </w:pPr>
      <w:r>
        <w:rPr>
          <w:rFonts w:ascii="Arial" w:hAnsi="Arial" w:cs="Arial"/>
          <w:sz w:val="24"/>
          <w:szCs w:val="24"/>
        </w:rPr>
        <w:t xml:space="preserve">De ouderenpartij is zich bewust van de “ernst van de pandemie en de noodzaak om maatregelen te nemen ter bescherming van kwetsbare mensen” maar zijn niet van oordeel dat het doel de middelen heiligt. </w:t>
      </w:r>
    </w:p>
    <w:p w14:paraId="03964331" w14:textId="77777777" w:rsidR="00EF068C" w:rsidRDefault="00EF068C" w:rsidP="00EF068C">
      <w:pPr>
        <w:spacing w:line="240" w:lineRule="auto"/>
        <w:contextualSpacing/>
        <w:jc w:val="both"/>
        <w:rPr>
          <w:rFonts w:ascii="Arial" w:hAnsi="Arial" w:cs="Arial"/>
          <w:sz w:val="24"/>
          <w:szCs w:val="24"/>
        </w:rPr>
      </w:pPr>
    </w:p>
    <w:p w14:paraId="369C66F6" w14:textId="2933DCA1" w:rsidR="00EF068C" w:rsidRPr="00A130AE" w:rsidRDefault="000666EB" w:rsidP="00EF068C">
      <w:pPr>
        <w:spacing w:line="240" w:lineRule="auto"/>
        <w:contextualSpacing/>
        <w:jc w:val="both"/>
        <w:rPr>
          <w:rFonts w:ascii="Arial" w:hAnsi="Arial" w:cs="Arial"/>
          <w:b/>
          <w:bCs/>
          <w:color w:val="4472C4" w:themeColor="accent1"/>
          <w:sz w:val="28"/>
          <w:szCs w:val="28"/>
        </w:rPr>
      </w:pPr>
      <w:r w:rsidRPr="00A130AE">
        <w:rPr>
          <w:rFonts w:ascii="Arial" w:hAnsi="Arial" w:cs="Arial"/>
          <w:b/>
          <w:bCs/>
          <w:color w:val="4472C4" w:themeColor="accent1"/>
          <w:sz w:val="28"/>
          <w:szCs w:val="28"/>
        </w:rPr>
        <w:t>Conclusie</w:t>
      </w:r>
      <w:r w:rsidR="005A6348" w:rsidRPr="00A130AE">
        <w:rPr>
          <w:rFonts w:ascii="Arial" w:hAnsi="Arial" w:cs="Arial"/>
          <w:b/>
          <w:bCs/>
          <w:color w:val="4472C4" w:themeColor="accent1"/>
          <w:sz w:val="28"/>
          <w:szCs w:val="28"/>
        </w:rPr>
        <w:t>: er is hoop</w:t>
      </w:r>
    </w:p>
    <w:p w14:paraId="4EAFF24C" w14:textId="625445D0" w:rsidR="00CA4C86" w:rsidRDefault="002818C1" w:rsidP="00EF068C">
      <w:pPr>
        <w:spacing w:line="240" w:lineRule="auto"/>
        <w:contextualSpacing/>
        <w:jc w:val="both"/>
        <w:rPr>
          <w:rFonts w:ascii="Arial" w:hAnsi="Arial" w:cs="Arial"/>
          <w:sz w:val="24"/>
          <w:szCs w:val="24"/>
        </w:rPr>
      </w:pPr>
      <w:r>
        <w:rPr>
          <w:rFonts w:ascii="Arial" w:hAnsi="Arial" w:cs="Arial"/>
          <w:sz w:val="24"/>
          <w:szCs w:val="24"/>
        </w:rPr>
        <w:t xml:space="preserve">De discussie over het wetsvoorstel heeft een hoog surrealistisch gehalte. De wet verbiedt de meest elementaire sociale gedragingen van mensen. Daarnaast perkt </w:t>
      </w:r>
      <w:r w:rsidR="009605DC">
        <w:rPr>
          <w:rFonts w:ascii="Arial" w:hAnsi="Arial" w:cs="Arial"/>
          <w:sz w:val="24"/>
          <w:szCs w:val="24"/>
        </w:rPr>
        <w:t>het voorstel</w:t>
      </w:r>
      <w:r>
        <w:rPr>
          <w:rFonts w:ascii="Arial" w:hAnsi="Arial" w:cs="Arial"/>
          <w:sz w:val="24"/>
          <w:szCs w:val="24"/>
        </w:rPr>
        <w:t xml:space="preserve"> elementaire vrijheden op ongekende wijze in. </w:t>
      </w:r>
    </w:p>
    <w:p w14:paraId="4A15BDA0" w14:textId="77777777" w:rsidR="009605DC" w:rsidRDefault="009605DC" w:rsidP="00EF068C">
      <w:pPr>
        <w:spacing w:line="240" w:lineRule="auto"/>
        <w:contextualSpacing/>
        <w:jc w:val="both"/>
        <w:rPr>
          <w:rFonts w:ascii="Arial" w:hAnsi="Arial" w:cs="Arial"/>
          <w:sz w:val="24"/>
          <w:szCs w:val="24"/>
        </w:rPr>
      </w:pPr>
    </w:p>
    <w:p w14:paraId="3C753220" w14:textId="2B6D4B29" w:rsidR="002818C1" w:rsidRDefault="009605DC" w:rsidP="00EF068C">
      <w:pPr>
        <w:spacing w:line="240" w:lineRule="auto"/>
        <w:contextualSpacing/>
        <w:jc w:val="both"/>
        <w:rPr>
          <w:rFonts w:ascii="Arial" w:hAnsi="Arial" w:cs="Arial"/>
          <w:sz w:val="24"/>
          <w:szCs w:val="24"/>
        </w:rPr>
      </w:pPr>
      <w:r>
        <w:rPr>
          <w:rFonts w:ascii="Arial" w:hAnsi="Arial" w:cs="Arial"/>
          <w:sz w:val="24"/>
          <w:szCs w:val="24"/>
        </w:rPr>
        <w:t>Deze discussie</w:t>
      </w:r>
      <w:r w:rsidR="002818C1">
        <w:rPr>
          <w:rFonts w:ascii="Arial" w:hAnsi="Arial" w:cs="Arial"/>
          <w:sz w:val="24"/>
          <w:szCs w:val="24"/>
        </w:rPr>
        <w:t xml:space="preserve"> </w:t>
      </w:r>
      <w:r w:rsidR="005A53CF">
        <w:rPr>
          <w:rFonts w:ascii="Arial" w:hAnsi="Arial" w:cs="Arial"/>
          <w:sz w:val="24"/>
          <w:szCs w:val="24"/>
        </w:rPr>
        <w:t xml:space="preserve">illustreert de </w:t>
      </w:r>
      <w:r w:rsidR="002818C1">
        <w:rPr>
          <w:rFonts w:ascii="Arial" w:hAnsi="Arial" w:cs="Arial"/>
          <w:sz w:val="24"/>
          <w:szCs w:val="24"/>
        </w:rPr>
        <w:t xml:space="preserve"> </w:t>
      </w:r>
      <w:r w:rsidR="005A53CF">
        <w:rPr>
          <w:rFonts w:ascii="Arial" w:hAnsi="Arial" w:cs="Arial"/>
          <w:sz w:val="24"/>
          <w:szCs w:val="24"/>
        </w:rPr>
        <w:t xml:space="preserve">grootte crisis in de rechtsstaat sinds de Tweede Wereldoorlog. </w:t>
      </w:r>
      <w:r w:rsidR="002818C1">
        <w:rPr>
          <w:rFonts w:ascii="Arial" w:hAnsi="Arial" w:cs="Arial"/>
          <w:sz w:val="24"/>
          <w:szCs w:val="24"/>
        </w:rPr>
        <w:t xml:space="preserve">Komende generaties zullen zich met verbijstering afvragen hoe het mogelijk </w:t>
      </w:r>
      <w:r w:rsidR="005A53CF">
        <w:rPr>
          <w:rFonts w:ascii="Arial" w:hAnsi="Arial" w:cs="Arial"/>
          <w:sz w:val="24"/>
          <w:szCs w:val="24"/>
        </w:rPr>
        <w:t>was</w:t>
      </w:r>
      <w:r w:rsidR="002818C1">
        <w:rPr>
          <w:rFonts w:ascii="Arial" w:hAnsi="Arial" w:cs="Arial"/>
          <w:sz w:val="24"/>
          <w:szCs w:val="24"/>
        </w:rPr>
        <w:t xml:space="preserve"> dat zinnige mensen een serieus debat konden voeren over dit wetsvoorstel. </w:t>
      </w:r>
      <w:r w:rsidR="005A53CF">
        <w:rPr>
          <w:rFonts w:ascii="Arial" w:hAnsi="Arial" w:cs="Arial"/>
          <w:sz w:val="24"/>
          <w:szCs w:val="24"/>
        </w:rPr>
        <w:t xml:space="preserve">Een regering die dit durft voor te leggen, had gelijk weggestuurd moeten worden. Het is zorgwekkend dat dit niet gebeurde. </w:t>
      </w:r>
    </w:p>
    <w:p w14:paraId="01318E41" w14:textId="652B1194" w:rsidR="005A53CF" w:rsidRDefault="005A53CF" w:rsidP="00EF068C">
      <w:pPr>
        <w:spacing w:line="240" w:lineRule="auto"/>
        <w:contextualSpacing/>
        <w:jc w:val="both"/>
        <w:rPr>
          <w:rFonts w:ascii="Arial" w:hAnsi="Arial" w:cs="Arial"/>
          <w:sz w:val="24"/>
          <w:szCs w:val="24"/>
        </w:rPr>
      </w:pPr>
    </w:p>
    <w:p w14:paraId="404E3CEC" w14:textId="1B436582" w:rsidR="005A53CF" w:rsidRDefault="005A53CF" w:rsidP="00EF068C">
      <w:pPr>
        <w:spacing w:line="240" w:lineRule="auto"/>
        <w:contextualSpacing/>
        <w:jc w:val="both"/>
        <w:rPr>
          <w:rFonts w:ascii="Arial" w:hAnsi="Arial" w:cs="Arial"/>
          <w:sz w:val="24"/>
          <w:szCs w:val="24"/>
        </w:rPr>
      </w:pPr>
      <w:r>
        <w:rPr>
          <w:rFonts w:ascii="Arial" w:hAnsi="Arial" w:cs="Arial"/>
          <w:sz w:val="24"/>
          <w:szCs w:val="24"/>
        </w:rPr>
        <w:t xml:space="preserve">De door de SP opgeworpen vragen benadrukken de absurditeit. Hoe bestaat het dat serieus gedebatteerd wordt over de vraag of mensen die op straat </w:t>
      </w:r>
      <w:r w:rsidR="009605DC">
        <w:rPr>
          <w:rFonts w:ascii="Arial" w:hAnsi="Arial" w:cs="Arial"/>
          <w:sz w:val="24"/>
          <w:szCs w:val="24"/>
        </w:rPr>
        <w:t xml:space="preserve">anderen </w:t>
      </w:r>
      <w:r>
        <w:rPr>
          <w:rFonts w:ascii="Arial" w:hAnsi="Arial" w:cs="Arial"/>
          <w:sz w:val="24"/>
          <w:szCs w:val="24"/>
        </w:rPr>
        <w:t xml:space="preserve">in een levensbedreigende situatie redden, uitgesloten moeten worden van straffen wegens het niet aanhouden van de 1,5 meter. Of </w:t>
      </w:r>
      <w:r w:rsidR="009605DC">
        <w:rPr>
          <w:rFonts w:ascii="Arial" w:hAnsi="Arial" w:cs="Arial"/>
          <w:sz w:val="24"/>
          <w:szCs w:val="24"/>
        </w:rPr>
        <w:t xml:space="preserve">over </w:t>
      </w:r>
      <w:r>
        <w:rPr>
          <w:rFonts w:ascii="Arial" w:hAnsi="Arial" w:cs="Arial"/>
          <w:sz w:val="24"/>
          <w:szCs w:val="24"/>
        </w:rPr>
        <w:t>de strafbaarheid van een 13-jarige al</w:t>
      </w:r>
      <w:r w:rsidR="009605DC">
        <w:rPr>
          <w:rFonts w:ascii="Arial" w:hAnsi="Arial" w:cs="Arial"/>
          <w:sz w:val="24"/>
          <w:szCs w:val="24"/>
        </w:rPr>
        <w:t>s</w:t>
      </w:r>
      <w:r>
        <w:rPr>
          <w:rFonts w:ascii="Arial" w:hAnsi="Arial" w:cs="Arial"/>
          <w:sz w:val="24"/>
          <w:szCs w:val="24"/>
        </w:rPr>
        <w:t xml:space="preserve"> hij zijn oma knuffelt. </w:t>
      </w:r>
    </w:p>
    <w:p w14:paraId="5AD15B74" w14:textId="77777777" w:rsidR="002818C1" w:rsidRDefault="002818C1" w:rsidP="00EF068C">
      <w:pPr>
        <w:spacing w:line="240" w:lineRule="auto"/>
        <w:contextualSpacing/>
        <w:jc w:val="both"/>
        <w:rPr>
          <w:rFonts w:ascii="Arial" w:hAnsi="Arial" w:cs="Arial"/>
          <w:sz w:val="24"/>
          <w:szCs w:val="24"/>
        </w:rPr>
      </w:pPr>
    </w:p>
    <w:p w14:paraId="33F393C1" w14:textId="53D8D960" w:rsidR="005A53CF" w:rsidRDefault="002818C1" w:rsidP="00EF068C">
      <w:pPr>
        <w:spacing w:line="240" w:lineRule="auto"/>
        <w:contextualSpacing/>
        <w:jc w:val="both"/>
        <w:rPr>
          <w:rFonts w:ascii="Arial" w:hAnsi="Arial" w:cs="Arial"/>
          <w:sz w:val="24"/>
          <w:szCs w:val="24"/>
        </w:rPr>
      </w:pPr>
      <w:r>
        <w:rPr>
          <w:rFonts w:ascii="Arial" w:hAnsi="Arial" w:cs="Arial"/>
          <w:sz w:val="24"/>
          <w:szCs w:val="24"/>
        </w:rPr>
        <w:t xml:space="preserve">Wat opvalt is dat </w:t>
      </w:r>
      <w:r w:rsidR="005A53CF">
        <w:rPr>
          <w:rFonts w:ascii="Arial" w:hAnsi="Arial" w:cs="Arial"/>
          <w:sz w:val="24"/>
          <w:szCs w:val="24"/>
        </w:rPr>
        <w:t>de middengroep, D66, SP, ChristenUnie, GroenLinks en SGP</w:t>
      </w:r>
      <w:r>
        <w:rPr>
          <w:rFonts w:ascii="Arial" w:hAnsi="Arial" w:cs="Arial"/>
          <w:sz w:val="24"/>
          <w:szCs w:val="24"/>
        </w:rPr>
        <w:t xml:space="preserve"> wel kritisch zijn maar de olifant in de kamer negeren. Inmiddels is algemeen bekend dat het virus niet gevaarlijker is dan een griep. In de Kamer is door Van Dissel bevestigd </w:t>
      </w:r>
      <w:r>
        <w:rPr>
          <w:rFonts w:ascii="Arial" w:hAnsi="Arial" w:cs="Arial"/>
          <w:sz w:val="24"/>
          <w:szCs w:val="24"/>
        </w:rPr>
        <w:lastRenderedPageBreak/>
        <w:t xml:space="preserve">dat 98% van de bevolking geen enkel gevaar loopt. Ook bevestigde minister De Jonge dat </w:t>
      </w:r>
      <w:r w:rsidR="005A53CF">
        <w:rPr>
          <w:rFonts w:ascii="Arial" w:hAnsi="Arial" w:cs="Arial"/>
          <w:sz w:val="24"/>
          <w:szCs w:val="24"/>
        </w:rPr>
        <w:t>de sterftekans lager is dan bij de griepgolf van 2017-18. Toch gaan de partijen mee in het uitgangspunt dat een gevaarlijke pandemie ons bedreigt.</w:t>
      </w:r>
      <w:r w:rsidR="009605DC">
        <w:rPr>
          <w:rFonts w:ascii="Arial" w:hAnsi="Arial" w:cs="Arial"/>
          <w:sz w:val="24"/>
          <w:szCs w:val="24"/>
        </w:rPr>
        <w:t xml:space="preserve"> </w:t>
      </w:r>
    </w:p>
    <w:p w14:paraId="7C601B11" w14:textId="77777777" w:rsidR="005A53CF" w:rsidRDefault="005A53CF" w:rsidP="00EF068C">
      <w:pPr>
        <w:spacing w:line="240" w:lineRule="auto"/>
        <w:contextualSpacing/>
        <w:jc w:val="both"/>
        <w:rPr>
          <w:rFonts w:ascii="Arial" w:hAnsi="Arial" w:cs="Arial"/>
          <w:sz w:val="24"/>
          <w:szCs w:val="24"/>
        </w:rPr>
      </w:pPr>
    </w:p>
    <w:p w14:paraId="12F32619" w14:textId="694CD363" w:rsidR="000666EB" w:rsidRDefault="005A53CF" w:rsidP="00EF068C">
      <w:pPr>
        <w:spacing w:line="240" w:lineRule="auto"/>
        <w:contextualSpacing/>
        <w:jc w:val="both"/>
        <w:rPr>
          <w:rFonts w:ascii="Arial" w:hAnsi="Arial" w:cs="Arial"/>
          <w:sz w:val="24"/>
          <w:szCs w:val="24"/>
        </w:rPr>
      </w:pPr>
      <w:r>
        <w:rPr>
          <w:rFonts w:ascii="Arial" w:hAnsi="Arial" w:cs="Arial"/>
          <w:sz w:val="24"/>
          <w:szCs w:val="24"/>
        </w:rPr>
        <w:t xml:space="preserve">Een ander opvallend punt is dat  deze partijen geen onderbouwing vragen van de proportionaliteit, effectiviteit en noodzakelijkheid van de verschillende maatregelen. Voor de 1,5-meterregel ontbreekt elke wetenschappelijke onderbouwing. </w:t>
      </w:r>
      <w:r w:rsidR="009605DC">
        <w:rPr>
          <w:rFonts w:ascii="Arial" w:hAnsi="Arial" w:cs="Arial"/>
          <w:sz w:val="24"/>
          <w:szCs w:val="24"/>
        </w:rPr>
        <w:t xml:space="preserve">Dit is door het RIVM bevestigd. </w:t>
      </w:r>
      <w:r>
        <w:rPr>
          <w:rFonts w:ascii="Arial" w:hAnsi="Arial" w:cs="Arial"/>
          <w:sz w:val="24"/>
          <w:szCs w:val="24"/>
        </w:rPr>
        <w:t xml:space="preserve">Van de mondkapjes is inmiddels door de bewindslieden toegegeven dat deze niet bijdragen aan het beperken van de verspreiding. </w:t>
      </w:r>
      <w:r w:rsidR="00A72EAD">
        <w:rPr>
          <w:rFonts w:ascii="Arial" w:hAnsi="Arial" w:cs="Arial"/>
          <w:sz w:val="24"/>
          <w:szCs w:val="24"/>
        </w:rPr>
        <w:t xml:space="preserve">De maatregelen hebben een verwoestende uitwerking op de samenleving. Het virus zelf richtte daarentegen nauwelijks schade aan. </w:t>
      </w:r>
    </w:p>
    <w:p w14:paraId="4464F1A1" w14:textId="6F967E69" w:rsidR="00A72EAD" w:rsidRDefault="00A72EAD" w:rsidP="00EF068C">
      <w:pPr>
        <w:spacing w:line="240" w:lineRule="auto"/>
        <w:contextualSpacing/>
        <w:jc w:val="both"/>
        <w:rPr>
          <w:rFonts w:ascii="Arial" w:hAnsi="Arial" w:cs="Arial"/>
          <w:sz w:val="24"/>
          <w:szCs w:val="24"/>
        </w:rPr>
      </w:pPr>
    </w:p>
    <w:p w14:paraId="6363C1F6" w14:textId="77777777" w:rsidR="009605DC" w:rsidRDefault="00A72EAD" w:rsidP="00EF068C">
      <w:pPr>
        <w:spacing w:line="240" w:lineRule="auto"/>
        <w:contextualSpacing/>
        <w:jc w:val="both"/>
        <w:rPr>
          <w:rFonts w:ascii="Arial" w:hAnsi="Arial" w:cs="Arial"/>
          <w:sz w:val="24"/>
          <w:szCs w:val="24"/>
        </w:rPr>
      </w:pPr>
      <w:r>
        <w:rPr>
          <w:rFonts w:ascii="Arial" w:hAnsi="Arial" w:cs="Arial"/>
          <w:sz w:val="24"/>
          <w:szCs w:val="24"/>
        </w:rPr>
        <w:t xml:space="preserve">De Universiteit van Leipzig deed in opdracht van de deelstaat Sachsen een onderzoek naar de rol van kinderen en jongeren bij de verspreiding van het virus en de gevolgen van de schoolsluitingen. De resultaten zijn schokkend: jongeren en kinderen verspreiden het virus niet. </w:t>
      </w:r>
    </w:p>
    <w:p w14:paraId="0E62414C" w14:textId="77777777" w:rsidR="009605DC" w:rsidRDefault="009605DC" w:rsidP="00EF068C">
      <w:pPr>
        <w:spacing w:line="240" w:lineRule="auto"/>
        <w:contextualSpacing/>
        <w:jc w:val="both"/>
        <w:rPr>
          <w:rFonts w:ascii="Arial" w:hAnsi="Arial" w:cs="Arial"/>
          <w:sz w:val="24"/>
          <w:szCs w:val="24"/>
        </w:rPr>
      </w:pPr>
    </w:p>
    <w:p w14:paraId="7B7C6293" w14:textId="12051BFD" w:rsidR="00A72EAD" w:rsidRDefault="00A72EAD" w:rsidP="00EF068C">
      <w:pPr>
        <w:spacing w:line="240" w:lineRule="auto"/>
        <w:contextualSpacing/>
        <w:jc w:val="both"/>
        <w:rPr>
          <w:rFonts w:ascii="Arial" w:hAnsi="Arial" w:cs="Arial"/>
          <w:sz w:val="24"/>
          <w:szCs w:val="24"/>
        </w:rPr>
      </w:pPr>
      <w:r>
        <w:rPr>
          <w:rFonts w:ascii="Arial" w:hAnsi="Arial" w:cs="Arial"/>
          <w:sz w:val="24"/>
          <w:szCs w:val="24"/>
        </w:rPr>
        <w:t xml:space="preserve">De gevolgen van de schoolsluiting en de hygiëneregels op de scholen hebben een vernietigende uitwerking op de sociale, fysieke en geestelijke gezondheid van de kinderen. </w:t>
      </w:r>
      <w:r w:rsidR="005A6348">
        <w:rPr>
          <w:rFonts w:ascii="Arial" w:hAnsi="Arial" w:cs="Arial"/>
          <w:sz w:val="24"/>
          <w:szCs w:val="24"/>
        </w:rPr>
        <w:t xml:space="preserve">Onze samenleving heeft de kinderen </w:t>
      </w:r>
      <w:r w:rsidR="009605DC">
        <w:rPr>
          <w:rFonts w:ascii="Arial" w:hAnsi="Arial" w:cs="Arial"/>
          <w:sz w:val="24"/>
          <w:szCs w:val="24"/>
        </w:rPr>
        <w:t>in de steek gelaten</w:t>
      </w:r>
      <w:r w:rsidR="005A6348">
        <w:rPr>
          <w:rFonts w:ascii="Arial" w:hAnsi="Arial" w:cs="Arial"/>
          <w:sz w:val="24"/>
          <w:szCs w:val="24"/>
        </w:rPr>
        <w:t xml:space="preserve">. De kinderen en jongeren hebben het vertrouwen in de toekomst verloren en zien dat hun leven niet terugkomt. Wij moeten ons dit zelf aanrekenen. De politici dienen hierover verantwoording af te leggen. </w:t>
      </w:r>
    </w:p>
    <w:p w14:paraId="13E2FF90" w14:textId="0672FD00" w:rsidR="00A72EAD" w:rsidRDefault="00A72EAD" w:rsidP="00EF068C">
      <w:pPr>
        <w:spacing w:line="240" w:lineRule="auto"/>
        <w:contextualSpacing/>
        <w:jc w:val="both"/>
        <w:rPr>
          <w:rFonts w:ascii="Arial" w:hAnsi="Arial" w:cs="Arial"/>
          <w:sz w:val="24"/>
          <w:szCs w:val="24"/>
        </w:rPr>
      </w:pPr>
    </w:p>
    <w:p w14:paraId="046099A2" w14:textId="00F4D3D0" w:rsidR="00A72EAD" w:rsidRDefault="00A72EAD" w:rsidP="00EF068C">
      <w:pPr>
        <w:spacing w:line="240" w:lineRule="auto"/>
        <w:contextualSpacing/>
        <w:jc w:val="both"/>
        <w:rPr>
          <w:rFonts w:ascii="Arial" w:hAnsi="Arial" w:cs="Arial"/>
          <w:sz w:val="24"/>
          <w:szCs w:val="24"/>
        </w:rPr>
      </w:pPr>
      <w:r>
        <w:rPr>
          <w:rFonts w:ascii="Arial" w:hAnsi="Arial" w:cs="Arial"/>
          <w:sz w:val="24"/>
          <w:szCs w:val="24"/>
        </w:rPr>
        <w:t xml:space="preserve">Het wetsvoorstel geeft de minister de bevoegdheid scholen en universiteiten naar believen te sluiten dan wel aan maatregelen te onderwerpen. Ook zijn jongeren en kinderen niet uitgesloten van de </w:t>
      </w:r>
      <w:r w:rsidR="005A6348">
        <w:rPr>
          <w:rFonts w:ascii="Arial" w:hAnsi="Arial" w:cs="Arial"/>
          <w:sz w:val="24"/>
          <w:szCs w:val="24"/>
        </w:rPr>
        <w:t>afstands</w:t>
      </w:r>
      <w:r>
        <w:rPr>
          <w:rFonts w:ascii="Arial" w:hAnsi="Arial" w:cs="Arial"/>
          <w:sz w:val="24"/>
          <w:szCs w:val="24"/>
        </w:rPr>
        <w:t>maatregelen.</w:t>
      </w:r>
      <w:r w:rsidR="005A6348">
        <w:rPr>
          <w:rFonts w:ascii="Arial" w:hAnsi="Arial" w:cs="Arial"/>
          <w:sz w:val="24"/>
          <w:szCs w:val="24"/>
        </w:rPr>
        <w:t xml:space="preserve"> Gezien de laatste wetenschappelijke</w:t>
      </w:r>
      <w:r>
        <w:rPr>
          <w:rFonts w:ascii="Arial" w:hAnsi="Arial" w:cs="Arial"/>
          <w:sz w:val="24"/>
          <w:szCs w:val="24"/>
        </w:rPr>
        <w:t xml:space="preserve"> </w:t>
      </w:r>
      <w:r w:rsidR="005A6348">
        <w:rPr>
          <w:rFonts w:ascii="Arial" w:hAnsi="Arial" w:cs="Arial"/>
          <w:sz w:val="24"/>
          <w:szCs w:val="24"/>
        </w:rPr>
        <w:t xml:space="preserve">bevindingen kan daarvan geen sprake zijn. Kinderen en jongeren moeten door deze regering eindelijk met rust gelaten worden zodat zij weer onbezorgd </w:t>
      </w:r>
      <w:r w:rsidR="009605DC">
        <w:rPr>
          <w:rFonts w:ascii="Arial" w:hAnsi="Arial" w:cs="Arial"/>
          <w:sz w:val="24"/>
          <w:szCs w:val="24"/>
        </w:rPr>
        <w:t>naar school kunnen</w:t>
      </w:r>
      <w:r w:rsidR="005A6348">
        <w:rPr>
          <w:rFonts w:ascii="Arial" w:hAnsi="Arial" w:cs="Arial"/>
          <w:sz w:val="24"/>
          <w:szCs w:val="24"/>
        </w:rPr>
        <w:t xml:space="preserve">. </w:t>
      </w:r>
    </w:p>
    <w:p w14:paraId="68B89544" w14:textId="0C43349D" w:rsidR="00A72EAD" w:rsidRDefault="00A72EAD" w:rsidP="00EF068C">
      <w:pPr>
        <w:spacing w:line="240" w:lineRule="auto"/>
        <w:contextualSpacing/>
        <w:jc w:val="both"/>
        <w:rPr>
          <w:rFonts w:ascii="Arial" w:hAnsi="Arial" w:cs="Arial"/>
          <w:sz w:val="24"/>
          <w:szCs w:val="24"/>
        </w:rPr>
      </w:pPr>
    </w:p>
    <w:p w14:paraId="09461586" w14:textId="76549062" w:rsidR="00A72EAD" w:rsidRDefault="00A72EAD" w:rsidP="00EF068C">
      <w:pPr>
        <w:spacing w:line="240" w:lineRule="auto"/>
        <w:contextualSpacing/>
        <w:jc w:val="both"/>
        <w:rPr>
          <w:rFonts w:ascii="Arial" w:hAnsi="Arial" w:cs="Arial"/>
          <w:sz w:val="24"/>
          <w:szCs w:val="24"/>
        </w:rPr>
      </w:pPr>
      <w:r>
        <w:rPr>
          <w:rFonts w:ascii="Arial" w:hAnsi="Arial" w:cs="Arial"/>
          <w:sz w:val="24"/>
          <w:szCs w:val="24"/>
        </w:rPr>
        <w:t xml:space="preserve">De positie van de ChristenUnie en SGP is nauwelijks houdbaar. </w:t>
      </w:r>
      <w:r w:rsidR="005A6348">
        <w:rPr>
          <w:rFonts w:ascii="Arial" w:hAnsi="Arial" w:cs="Arial"/>
          <w:sz w:val="24"/>
          <w:szCs w:val="24"/>
        </w:rPr>
        <w:t xml:space="preserve">Zij zitten in een weinig benijdenswaardige positie. </w:t>
      </w:r>
      <w:r>
        <w:rPr>
          <w:rFonts w:ascii="Arial" w:hAnsi="Arial" w:cs="Arial"/>
          <w:sz w:val="24"/>
          <w:szCs w:val="24"/>
        </w:rPr>
        <w:t xml:space="preserve">De uitwerkingen van het beleid worden elke dag meer zichtbaar. </w:t>
      </w:r>
      <w:r w:rsidR="005A6348">
        <w:rPr>
          <w:rFonts w:ascii="Arial" w:hAnsi="Arial" w:cs="Arial"/>
          <w:sz w:val="24"/>
          <w:szCs w:val="24"/>
        </w:rPr>
        <w:t xml:space="preserve">Deze </w:t>
      </w:r>
      <w:r>
        <w:rPr>
          <w:rFonts w:ascii="Arial" w:hAnsi="Arial" w:cs="Arial"/>
          <w:sz w:val="24"/>
          <w:szCs w:val="24"/>
        </w:rPr>
        <w:t>zijn niet te verenigen met de christelijke beginselen als naastenliefde</w:t>
      </w:r>
      <w:r w:rsidR="009605DC">
        <w:rPr>
          <w:rFonts w:ascii="Arial" w:hAnsi="Arial" w:cs="Arial"/>
          <w:sz w:val="24"/>
          <w:szCs w:val="24"/>
        </w:rPr>
        <w:t xml:space="preserve"> en menselijkheid</w:t>
      </w:r>
      <w:r>
        <w:rPr>
          <w:rFonts w:ascii="Arial" w:hAnsi="Arial" w:cs="Arial"/>
          <w:sz w:val="24"/>
          <w:szCs w:val="24"/>
        </w:rPr>
        <w:t xml:space="preserve">. Op dit moment sterven in de wereld 300 duizend mensen per dag een hongerdood als gevolg van de maatregelen. </w:t>
      </w:r>
      <w:r w:rsidR="005A6348">
        <w:rPr>
          <w:rFonts w:ascii="Arial" w:hAnsi="Arial" w:cs="Arial"/>
          <w:sz w:val="24"/>
          <w:szCs w:val="24"/>
        </w:rPr>
        <w:t>Kan een christelijke partij hier verantwoording voor dragen?</w:t>
      </w:r>
      <w:r>
        <w:rPr>
          <w:rFonts w:ascii="Arial" w:hAnsi="Arial" w:cs="Arial"/>
          <w:sz w:val="24"/>
          <w:szCs w:val="24"/>
        </w:rPr>
        <w:t xml:space="preserve">  </w:t>
      </w:r>
    </w:p>
    <w:p w14:paraId="33D4E7FD" w14:textId="09D4973A" w:rsidR="00A72EAD" w:rsidRDefault="00A72EAD" w:rsidP="00EF068C">
      <w:pPr>
        <w:spacing w:line="240" w:lineRule="auto"/>
        <w:contextualSpacing/>
        <w:jc w:val="both"/>
        <w:rPr>
          <w:rFonts w:ascii="Arial" w:hAnsi="Arial" w:cs="Arial"/>
          <w:sz w:val="24"/>
          <w:szCs w:val="24"/>
        </w:rPr>
      </w:pPr>
    </w:p>
    <w:p w14:paraId="795D470C" w14:textId="70ADB53F" w:rsidR="005A6348" w:rsidRDefault="00A72EAD" w:rsidP="00EF068C">
      <w:pPr>
        <w:spacing w:line="240" w:lineRule="auto"/>
        <w:contextualSpacing/>
        <w:jc w:val="both"/>
        <w:rPr>
          <w:rFonts w:ascii="Arial" w:hAnsi="Arial" w:cs="Arial"/>
          <w:sz w:val="24"/>
          <w:szCs w:val="24"/>
        </w:rPr>
      </w:pPr>
      <w:r>
        <w:rPr>
          <w:rFonts w:ascii="Arial" w:hAnsi="Arial" w:cs="Arial"/>
          <w:sz w:val="24"/>
          <w:szCs w:val="24"/>
        </w:rPr>
        <w:t xml:space="preserve">De middengroep </w:t>
      </w:r>
      <w:r w:rsidR="005A6348">
        <w:rPr>
          <w:rFonts w:ascii="Arial" w:hAnsi="Arial" w:cs="Arial"/>
          <w:sz w:val="24"/>
          <w:szCs w:val="24"/>
        </w:rPr>
        <w:t>stelt gelukkig</w:t>
      </w:r>
      <w:r>
        <w:rPr>
          <w:rFonts w:ascii="Arial" w:hAnsi="Arial" w:cs="Arial"/>
          <w:sz w:val="24"/>
          <w:szCs w:val="24"/>
        </w:rPr>
        <w:t xml:space="preserve"> serieuze vragen. De regering zal </w:t>
      </w:r>
      <w:r w:rsidR="005A6348">
        <w:rPr>
          <w:rFonts w:ascii="Arial" w:hAnsi="Arial" w:cs="Arial"/>
          <w:sz w:val="24"/>
          <w:szCs w:val="24"/>
        </w:rPr>
        <w:t xml:space="preserve">echter </w:t>
      </w:r>
      <w:r>
        <w:rPr>
          <w:rFonts w:ascii="Arial" w:hAnsi="Arial" w:cs="Arial"/>
          <w:sz w:val="24"/>
          <w:szCs w:val="24"/>
        </w:rPr>
        <w:t xml:space="preserve">niet met bevredigende antwoorden komen. </w:t>
      </w:r>
    </w:p>
    <w:p w14:paraId="40083CCA" w14:textId="77777777" w:rsidR="005A6348" w:rsidRDefault="005A6348" w:rsidP="00EF068C">
      <w:pPr>
        <w:spacing w:line="240" w:lineRule="auto"/>
        <w:contextualSpacing/>
        <w:jc w:val="both"/>
        <w:rPr>
          <w:rFonts w:ascii="Arial" w:hAnsi="Arial" w:cs="Arial"/>
          <w:sz w:val="24"/>
          <w:szCs w:val="24"/>
        </w:rPr>
      </w:pPr>
    </w:p>
    <w:p w14:paraId="079FDDF0" w14:textId="6A76F78F" w:rsidR="00CA4C86" w:rsidRDefault="005A6348" w:rsidP="00EF068C">
      <w:pPr>
        <w:spacing w:line="240" w:lineRule="auto"/>
        <w:contextualSpacing/>
        <w:jc w:val="both"/>
        <w:rPr>
          <w:rFonts w:ascii="Arial" w:hAnsi="Arial" w:cs="Arial"/>
          <w:sz w:val="24"/>
          <w:szCs w:val="24"/>
        </w:rPr>
      </w:pPr>
      <w:r>
        <w:rPr>
          <w:rFonts w:ascii="Arial" w:hAnsi="Arial" w:cs="Arial"/>
          <w:sz w:val="24"/>
          <w:szCs w:val="24"/>
        </w:rPr>
        <w:t>Wij mogen hopen d</w:t>
      </w:r>
      <w:r w:rsidR="00A72EAD">
        <w:rPr>
          <w:rFonts w:ascii="Arial" w:hAnsi="Arial" w:cs="Arial"/>
          <w:sz w:val="24"/>
          <w:szCs w:val="24"/>
        </w:rPr>
        <w:t xml:space="preserve">at deze partijen hun rug recht houden met de juiste gevolgtrekking. </w:t>
      </w:r>
      <w:r w:rsidR="009605DC">
        <w:rPr>
          <w:rFonts w:ascii="Arial" w:hAnsi="Arial" w:cs="Arial"/>
          <w:sz w:val="24"/>
          <w:szCs w:val="24"/>
        </w:rPr>
        <w:t xml:space="preserve">Beter ten halve gekeerd als ten hele gedwaald. Om te voorkomen dat de samenleving nog verder afglijd in wanhoop en chaos, is er voor deze partijen maar één optie, namelijk tegen het wetsvoorstel stemmen en deze regering stoppen. Dan kan Nederland beginnen met het herstel van de ongelooflijke economische, menselijke en maatschappelijke schade. </w:t>
      </w:r>
    </w:p>
    <w:p w14:paraId="76D6AE6F" w14:textId="24EED827" w:rsidR="00A72EAD" w:rsidRDefault="00A72EAD" w:rsidP="00EF068C">
      <w:pPr>
        <w:spacing w:line="240" w:lineRule="auto"/>
        <w:contextualSpacing/>
        <w:jc w:val="both"/>
        <w:rPr>
          <w:rFonts w:ascii="Arial" w:hAnsi="Arial" w:cs="Arial"/>
          <w:sz w:val="24"/>
          <w:szCs w:val="24"/>
        </w:rPr>
      </w:pPr>
    </w:p>
    <w:p w14:paraId="79E72582" w14:textId="77777777" w:rsidR="00A72EAD" w:rsidRDefault="00A72EAD" w:rsidP="00EF068C">
      <w:pPr>
        <w:spacing w:line="240" w:lineRule="auto"/>
        <w:contextualSpacing/>
        <w:jc w:val="both"/>
        <w:rPr>
          <w:rFonts w:ascii="Arial" w:hAnsi="Arial" w:cs="Arial"/>
          <w:sz w:val="24"/>
          <w:szCs w:val="24"/>
        </w:rPr>
      </w:pPr>
    </w:p>
    <w:p w14:paraId="3BBA3608" w14:textId="48653449" w:rsidR="00A72EAD" w:rsidRDefault="00A72EAD" w:rsidP="00EF068C">
      <w:pPr>
        <w:spacing w:line="240" w:lineRule="auto"/>
        <w:contextualSpacing/>
        <w:jc w:val="both"/>
        <w:rPr>
          <w:rFonts w:ascii="Arial" w:hAnsi="Arial" w:cs="Arial"/>
          <w:sz w:val="24"/>
          <w:szCs w:val="24"/>
        </w:rPr>
      </w:pPr>
      <w:r>
        <w:rPr>
          <w:rFonts w:ascii="Arial" w:hAnsi="Arial" w:cs="Arial"/>
          <w:sz w:val="24"/>
          <w:szCs w:val="24"/>
        </w:rPr>
        <w:t xml:space="preserve"> </w:t>
      </w:r>
    </w:p>
    <w:p w14:paraId="6E5C4D2B" w14:textId="66095EC2" w:rsidR="00F41782" w:rsidRDefault="00F41782" w:rsidP="00C072E1">
      <w:pPr>
        <w:spacing w:line="240" w:lineRule="auto"/>
        <w:contextualSpacing/>
        <w:jc w:val="both"/>
        <w:rPr>
          <w:rFonts w:ascii="Arial" w:hAnsi="Arial" w:cs="Arial"/>
          <w:sz w:val="24"/>
          <w:szCs w:val="24"/>
        </w:rPr>
      </w:pPr>
    </w:p>
    <w:p w14:paraId="1085274C" w14:textId="77777777" w:rsidR="00F41782" w:rsidRDefault="00F41782" w:rsidP="00C072E1">
      <w:pPr>
        <w:spacing w:line="240" w:lineRule="auto"/>
        <w:contextualSpacing/>
        <w:jc w:val="both"/>
        <w:rPr>
          <w:rFonts w:ascii="Arial" w:hAnsi="Arial" w:cs="Arial"/>
          <w:sz w:val="24"/>
          <w:szCs w:val="24"/>
        </w:rPr>
      </w:pPr>
    </w:p>
    <w:p w14:paraId="0F947BE2" w14:textId="77777777" w:rsidR="00C4234F" w:rsidRDefault="00C4234F" w:rsidP="00C072E1">
      <w:pPr>
        <w:spacing w:line="240" w:lineRule="auto"/>
        <w:contextualSpacing/>
        <w:jc w:val="both"/>
        <w:rPr>
          <w:rFonts w:ascii="Arial" w:hAnsi="Arial" w:cs="Arial"/>
          <w:sz w:val="24"/>
          <w:szCs w:val="24"/>
        </w:rPr>
      </w:pPr>
    </w:p>
    <w:p w14:paraId="47F564F5" w14:textId="2C2EE1D9" w:rsidR="00F74A74" w:rsidRDefault="00F74A74" w:rsidP="00C072E1">
      <w:pPr>
        <w:spacing w:line="240" w:lineRule="auto"/>
        <w:contextualSpacing/>
        <w:jc w:val="both"/>
        <w:rPr>
          <w:rFonts w:ascii="Arial" w:hAnsi="Arial" w:cs="Arial"/>
          <w:sz w:val="24"/>
          <w:szCs w:val="24"/>
        </w:rPr>
      </w:pPr>
    </w:p>
    <w:p w14:paraId="1D9B0951" w14:textId="77777777" w:rsidR="00F74A74" w:rsidRDefault="00F74A74" w:rsidP="00C072E1">
      <w:pPr>
        <w:spacing w:line="240" w:lineRule="auto"/>
        <w:contextualSpacing/>
        <w:jc w:val="both"/>
        <w:rPr>
          <w:rFonts w:ascii="Arial" w:hAnsi="Arial" w:cs="Arial"/>
          <w:sz w:val="24"/>
          <w:szCs w:val="24"/>
        </w:rPr>
      </w:pPr>
    </w:p>
    <w:p w14:paraId="242A0C49" w14:textId="3BF49633" w:rsidR="00F74A74" w:rsidRDefault="00F0554D" w:rsidP="00C072E1">
      <w:pPr>
        <w:spacing w:line="240" w:lineRule="auto"/>
        <w:contextualSpacing/>
        <w:jc w:val="both"/>
        <w:rPr>
          <w:rFonts w:ascii="Arial" w:hAnsi="Arial" w:cs="Arial"/>
          <w:sz w:val="24"/>
          <w:szCs w:val="24"/>
        </w:rPr>
      </w:pPr>
      <w:hyperlink r:id="rId17" w:history="1">
        <w:r w:rsidR="00F74A74">
          <w:rPr>
            <w:rStyle w:val="Hyperlink"/>
          </w:rPr>
          <w:t>https://www.focus.de/wissen/mensch/pandemie-verschaerft-situation-300-000-tote-taeglich-ueber-monate-corona-stuerzt-welt-in-eine-hunger-pandemie_id_11955034.html</w:t>
        </w:r>
      </w:hyperlink>
    </w:p>
    <w:p w14:paraId="596D44B6" w14:textId="77777777" w:rsidR="00F74A74" w:rsidRDefault="00F74A74" w:rsidP="00C072E1">
      <w:pPr>
        <w:spacing w:line="240" w:lineRule="auto"/>
        <w:contextualSpacing/>
        <w:jc w:val="both"/>
        <w:rPr>
          <w:rFonts w:ascii="Arial" w:hAnsi="Arial" w:cs="Arial"/>
          <w:sz w:val="24"/>
          <w:szCs w:val="24"/>
        </w:rPr>
      </w:pPr>
    </w:p>
    <w:p w14:paraId="527CDF4D" w14:textId="1B8F7EA4" w:rsidR="00F74A74" w:rsidRDefault="00F74A74" w:rsidP="00C072E1">
      <w:pPr>
        <w:spacing w:line="240" w:lineRule="auto"/>
        <w:contextualSpacing/>
        <w:jc w:val="both"/>
        <w:rPr>
          <w:rFonts w:ascii="Arial" w:hAnsi="Arial" w:cs="Arial"/>
          <w:sz w:val="24"/>
          <w:szCs w:val="24"/>
        </w:rPr>
      </w:pPr>
    </w:p>
    <w:p w14:paraId="6AFA221B" w14:textId="77777777" w:rsidR="00F74A74" w:rsidRDefault="00F74A74" w:rsidP="00C072E1">
      <w:pPr>
        <w:spacing w:line="240" w:lineRule="auto"/>
        <w:contextualSpacing/>
        <w:jc w:val="both"/>
        <w:rPr>
          <w:rFonts w:ascii="Arial" w:hAnsi="Arial" w:cs="Arial"/>
          <w:sz w:val="24"/>
          <w:szCs w:val="24"/>
        </w:rPr>
      </w:pPr>
    </w:p>
    <w:p w14:paraId="139F02B2" w14:textId="5637139D" w:rsidR="00E5208C" w:rsidRDefault="00E5208C" w:rsidP="00C072E1">
      <w:pPr>
        <w:spacing w:line="240" w:lineRule="auto"/>
        <w:contextualSpacing/>
        <w:jc w:val="both"/>
        <w:rPr>
          <w:rFonts w:ascii="Arial" w:hAnsi="Arial" w:cs="Arial"/>
          <w:sz w:val="24"/>
          <w:szCs w:val="24"/>
        </w:rPr>
      </w:pPr>
    </w:p>
    <w:p w14:paraId="32461A4D" w14:textId="44BD2EAA" w:rsidR="008F0D37" w:rsidRDefault="008F0D37" w:rsidP="00C072E1">
      <w:pPr>
        <w:spacing w:line="240" w:lineRule="auto"/>
        <w:contextualSpacing/>
        <w:jc w:val="both"/>
        <w:rPr>
          <w:rFonts w:ascii="Arial" w:hAnsi="Arial" w:cs="Arial"/>
          <w:sz w:val="24"/>
          <w:szCs w:val="24"/>
        </w:rPr>
      </w:pPr>
    </w:p>
    <w:p w14:paraId="0324A8CD" w14:textId="306C6F3B" w:rsidR="006F0210" w:rsidRDefault="006F0210" w:rsidP="00C072E1">
      <w:pPr>
        <w:spacing w:line="240" w:lineRule="auto"/>
        <w:contextualSpacing/>
        <w:jc w:val="both"/>
        <w:rPr>
          <w:rFonts w:ascii="Arial" w:hAnsi="Arial" w:cs="Arial"/>
          <w:sz w:val="24"/>
          <w:szCs w:val="24"/>
        </w:rPr>
      </w:pPr>
    </w:p>
    <w:p w14:paraId="4AF3EB19" w14:textId="77777777" w:rsidR="006F0210" w:rsidRDefault="006F0210" w:rsidP="00C072E1">
      <w:pPr>
        <w:spacing w:line="240" w:lineRule="auto"/>
        <w:contextualSpacing/>
        <w:jc w:val="both"/>
        <w:rPr>
          <w:rFonts w:ascii="Arial" w:hAnsi="Arial" w:cs="Arial"/>
          <w:sz w:val="24"/>
          <w:szCs w:val="24"/>
        </w:rPr>
      </w:pPr>
    </w:p>
    <w:p w14:paraId="5DF7AB92" w14:textId="77777777" w:rsidR="00361FF8" w:rsidRDefault="00361FF8" w:rsidP="00C072E1">
      <w:pPr>
        <w:spacing w:line="240" w:lineRule="auto"/>
        <w:contextualSpacing/>
        <w:jc w:val="both"/>
        <w:rPr>
          <w:rFonts w:ascii="Arial" w:hAnsi="Arial" w:cs="Arial"/>
          <w:sz w:val="24"/>
          <w:szCs w:val="24"/>
        </w:rPr>
      </w:pPr>
    </w:p>
    <w:p w14:paraId="5F6E5D27" w14:textId="27F87E61" w:rsidR="00535EB5" w:rsidRDefault="00535EB5" w:rsidP="00C072E1">
      <w:pPr>
        <w:spacing w:line="240" w:lineRule="auto"/>
        <w:contextualSpacing/>
        <w:jc w:val="both"/>
        <w:rPr>
          <w:rFonts w:ascii="Arial" w:hAnsi="Arial" w:cs="Arial"/>
          <w:sz w:val="24"/>
          <w:szCs w:val="24"/>
        </w:rPr>
      </w:pPr>
    </w:p>
    <w:p w14:paraId="03152795" w14:textId="77777777" w:rsidR="00535EB5" w:rsidRDefault="00535EB5" w:rsidP="00C072E1">
      <w:pPr>
        <w:spacing w:line="240" w:lineRule="auto"/>
        <w:contextualSpacing/>
        <w:jc w:val="both"/>
        <w:rPr>
          <w:rFonts w:ascii="Arial" w:hAnsi="Arial" w:cs="Arial"/>
          <w:sz w:val="24"/>
          <w:szCs w:val="24"/>
        </w:rPr>
      </w:pPr>
    </w:p>
    <w:p w14:paraId="39ED3D22" w14:textId="77777777" w:rsidR="000232FC" w:rsidRPr="00535EB5" w:rsidRDefault="000232FC" w:rsidP="00C072E1">
      <w:pPr>
        <w:spacing w:line="240" w:lineRule="auto"/>
        <w:contextualSpacing/>
        <w:jc w:val="both"/>
        <w:rPr>
          <w:rFonts w:ascii="Arial" w:hAnsi="Arial" w:cs="Arial"/>
          <w:sz w:val="24"/>
          <w:szCs w:val="24"/>
        </w:rPr>
      </w:pPr>
    </w:p>
    <w:p w14:paraId="0D907A38" w14:textId="77777777" w:rsidR="00BB4E81" w:rsidRPr="00BB4E81" w:rsidRDefault="00BB4E81" w:rsidP="00BB4E81">
      <w:pPr>
        <w:jc w:val="center"/>
        <w:rPr>
          <w:rFonts w:ascii="Arial" w:hAnsi="Arial" w:cs="Arial"/>
          <w:b/>
          <w:bCs/>
          <w:sz w:val="28"/>
          <w:szCs w:val="28"/>
        </w:rPr>
      </w:pPr>
    </w:p>
    <w:sectPr w:rsidR="00BB4E81" w:rsidRPr="00BB4E8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E81"/>
    <w:rsid w:val="00000736"/>
    <w:rsid w:val="00021C52"/>
    <w:rsid w:val="000232FC"/>
    <w:rsid w:val="00040112"/>
    <w:rsid w:val="000666EB"/>
    <w:rsid w:val="000C19E4"/>
    <w:rsid w:val="000F7383"/>
    <w:rsid w:val="00167B0E"/>
    <w:rsid w:val="001E6EC9"/>
    <w:rsid w:val="001F7CB1"/>
    <w:rsid w:val="002622A0"/>
    <w:rsid w:val="002818C1"/>
    <w:rsid w:val="00306B8E"/>
    <w:rsid w:val="00353C90"/>
    <w:rsid w:val="00361FF8"/>
    <w:rsid w:val="0046209D"/>
    <w:rsid w:val="00472C02"/>
    <w:rsid w:val="00535EB5"/>
    <w:rsid w:val="00561924"/>
    <w:rsid w:val="00575978"/>
    <w:rsid w:val="005A53CF"/>
    <w:rsid w:val="005A5DED"/>
    <w:rsid w:val="005A6348"/>
    <w:rsid w:val="005D2B37"/>
    <w:rsid w:val="00614228"/>
    <w:rsid w:val="00620E91"/>
    <w:rsid w:val="00623832"/>
    <w:rsid w:val="006645B3"/>
    <w:rsid w:val="00683057"/>
    <w:rsid w:val="006837A5"/>
    <w:rsid w:val="00695A40"/>
    <w:rsid w:val="006F0210"/>
    <w:rsid w:val="007153E6"/>
    <w:rsid w:val="00722CBC"/>
    <w:rsid w:val="00736EC4"/>
    <w:rsid w:val="0074687D"/>
    <w:rsid w:val="007B4D58"/>
    <w:rsid w:val="008205E9"/>
    <w:rsid w:val="00851C07"/>
    <w:rsid w:val="008A1E67"/>
    <w:rsid w:val="008D10A4"/>
    <w:rsid w:val="008F0D37"/>
    <w:rsid w:val="008F5F69"/>
    <w:rsid w:val="00907CEE"/>
    <w:rsid w:val="009605DC"/>
    <w:rsid w:val="009658EF"/>
    <w:rsid w:val="009C3B0D"/>
    <w:rsid w:val="009D3EAA"/>
    <w:rsid w:val="00A130AE"/>
    <w:rsid w:val="00A72EAD"/>
    <w:rsid w:val="00AC65F5"/>
    <w:rsid w:val="00B47002"/>
    <w:rsid w:val="00B81159"/>
    <w:rsid w:val="00BA738D"/>
    <w:rsid w:val="00BB4E81"/>
    <w:rsid w:val="00C072E1"/>
    <w:rsid w:val="00C4234F"/>
    <w:rsid w:val="00C652E8"/>
    <w:rsid w:val="00C9091D"/>
    <w:rsid w:val="00CA4C86"/>
    <w:rsid w:val="00CF0BFD"/>
    <w:rsid w:val="00D15ECC"/>
    <w:rsid w:val="00DA3662"/>
    <w:rsid w:val="00E10330"/>
    <w:rsid w:val="00E5208C"/>
    <w:rsid w:val="00E93779"/>
    <w:rsid w:val="00EF068C"/>
    <w:rsid w:val="00F0554D"/>
    <w:rsid w:val="00F41782"/>
    <w:rsid w:val="00F74A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A5027"/>
  <w15:chartTrackingRefBased/>
  <w15:docId w15:val="{6D8940C1-615B-4F87-8B9C-0BA9CA0B3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F74A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jpg"/><Relationship Id="rId17" Type="http://schemas.openxmlformats.org/officeDocument/2006/relationships/hyperlink" Target="https://www.focus.de/wissen/mensch/pandemie-verschaerft-situation-300-000-tote-taeglich-ueber-monate-corona-stuerzt-welt-in-eine-hunger-pandemie_id_11955034.html" TargetMode="External"/><Relationship Id="rId2" Type="http://schemas.openxmlformats.org/officeDocument/2006/relationships/settings" Target="settings.xml"/><Relationship Id="rId16"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png"/><Relationship Id="rId5" Type="http://schemas.openxmlformats.org/officeDocument/2006/relationships/image" Target="media/image2.jpg"/><Relationship Id="rId15" Type="http://schemas.openxmlformats.org/officeDocument/2006/relationships/image" Target="media/image12.png"/><Relationship Id="rId10" Type="http://schemas.openxmlformats.org/officeDocument/2006/relationships/image" Target="media/image7.jpg"/><Relationship Id="rId19"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1615</TotalTime>
  <Pages>11</Pages>
  <Words>3407</Words>
  <Characters>18740</Characters>
  <Application>Microsoft Office Word</Application>
  <DocSecurity>0</DocSecurity>
  <Lines>156</Lines>
  <Paragraphs>44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Pols</dc:creator>
  <cp:keywords/>
  <dc:description/>
  <cp:lastModifiedBy>Jeroen Pols</cp:lastModifiedBy>
  <cp:revision>4</cp:revision>
  <dcterms:created xsi:type="dcterms:W3CDTF">2020-09-01T06:26:00Z</dcterms:created>
  <dcterms:modified xsi:type="dcterms:W3CDTF">2020-09-02T10:19:00Z</dcterms:modified>
</cp:coreProperties>
</file>